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0C806" w14:textId="77777777" w:rsidR="004E5880" w:rsidRDefault="004E5880" w:rsidP="004E5880">
      <w:pPr>
        <w:pStyle w:val="Heading1"/>
        <w:numPr>
          <w:ilvl w:val="0"/>
          <w:numId w:val="0"/>
        </w:numPr>
        <w:ind w:left="720"/>
      </w:pPr>
      <w:bookmarkStart w:id="0" w:name="_Toc470681769"/>
      <w:bookmarkStart w:id="1" w:name="_Hlk46160375"/>
      <w:bookmarkEnd w:id="1"/>
      <w:r w:rsidRPr="00822744">
        <w:t>Automatinės</w:t>
      </w:r>
      <w:r>
        <w:t xml:space="preserve"> dūmų užuolaidos</w:t>
      </w:r>
    </w:p>
    <w:p w14:paraId="48C66552" w14:textId="3B3A031B" w:rsidR="004E5880" w:rsidRPr="009E74EC" w:rsidRDefault="00C56AD3" w:rsidP="004E5880">
      <w:pPr>
        <w:pStyle w:val="Heading1"/>
        <w:numPr>
          <w:ilvl w:val="0"/>
          <w:numId w:val="0"/>
        </w:numPr>
        <w:ind w:left="720"/>
      </w:pPr>
      <w:r>
        <w:t>PRO</w:t>
      </w:r>
      <w:r>
        <w:t xml:space="preserve"> – </w:t>
      </w:r>
      <w:r w:rsidR="004E5880">
        <w:t xml:space="preserve">FOGO </w:t>
      </w:r>
      <w:r>
        <w:t xml:space="preserve">– </w:t>
      </w:r>
      <w:r w:rsidR="004E5880">
        <w:t>SMOKE</w:t>
      </w:r>
      <w:bookmarkEnd w:id="0"/>
    </w:p>
    <w:p w14:paraId="7E29DE24" w14:textId="77777777" w:rsidR="004E5880" w:rsidRDefault="004E5880" w:rsidP="004E5880">
      <w:pPr>
        <w:jc w:val="both"/>
        <w:rPr>
          <w:lang w:val="lt-LT"/>
        </w:rPr>
      </w:pPr>
    </w:p>
    <w:p w14:paraId="273C05BD" w14:textId="77777777" w:rsidR="004E5880" w:rsidRPr="00AC35B6" w:rsidRDefault="004E5880" w:rsidP="004E5880">
      <w:pPr>
        <w:spacing w:before="73" w:after="120" w:line="262" w:lineRule="exact"/>
        <w:ind w:left="565" w:right="587"/>
        <w:jc w:val="both"/>
        <w:rPr>
          <w:b/>
          <w:lang w:val="lt-LT"/>
        </w:rPr>
      </w:pPr>
      <w:r w:rsidRPr="00AC35B6">
        <w:rPr>
          <w:b/>
          <w:lang w:val="lt-LT"/>
        </w:rPr>
        <w:t>REIKALAVIMAI</w:t>
      </w:r>
    </w:p>
    <w:p w14:paraId="44B4E479" w14:textId="77777777" w:rsidR="004E5880" w:rsidRDefault="004E5880" w:rsidP="004E5880">
      <w:pPr>
        <w:spacing w:before="8"/>
        <w:ind w:left="565"/>
        <w:jc w:val="both"/>
        <w:rPr>
          <w:lang w:val="lt-LT"/>
        </w:rPr>
      </w:pPr>
      <w:r>
        <w:rPr>
          <w:lang w:val="lt-LT"/>
        </w:rPr>
        <w:t>Automatinės dūmų užuolaidos išbandytos pagal standarto</w:t>
      </w:r>
      <w:r w:rsidRPr="003E00DB">
        <w:rPr>
          <w:lang w:val="lt-LT"/>
        </w:rPr>
        <w:t xml:space="preserve"> EN 12101-1</w:t>
      </w:r>
      <w:r>
        <w:rPr>
          <w:lang w:val="lt-LT"/>
        </w:rPr>
        <w:t xml:space="preserve"> reikalavimus, atsparumo ugniai klasifikacija atlikta pagal standarto EN </w:t>
      </w:r>
      <w:r w:rsidRPr="003E00DB">
        <w:rPr>
          <w:lang w:val="lt-LT"/>
        </w:rPr>
        <w:t>12101</w:t>
      </w:r>
      <w:r>
        <w:rPr>
          <w:lang w:val="lt-LT"/>
        </w:rPr>
        <w:t>–</w:t>
      </w:r>
      <w:r w:rsidRPr="003E00DB">
        <w:rPr>
          <w:lang w:val="lt-LT"/>
        </w:rPr>
        <w:t>1:2005/A1:2006</w:t>
      </w:r>
      <w:r>
        <w:rPr>
          <w:lang w:val="lt-LT"/>
        </w:rPr>
        <w:t xml:space="preserve"> reikalavimus. Dūmų užuolaidos sertifikuojamos pagal 1 atitikties vertinimo programą ir privalo turėti CE sertifikatą.</w:t>
      </w:r>
    </w:p>
    <w:p w14:paraId="6AADD45D" w14:textId="77777777" w:rsidR="004E5880" w:rsidRDefault="004E5880" w:rsidP="004E5880">
      <w:pPr>
        <w:spacing w:before="8"/>
        <w:ind w:left="565"/>
        <w:jc w:val="both"/>
        <w:rPr>
          <w:b/>
          <w:bCs/>
          <w:sz w:val="20"/>
          <w:szCs w:val="20"/>
        </w:rPr>
      </w:pPr>
    </w:p>
    <w:p w14:paraId="29B8EEE5" w14:textId="77777777" w:rsidR="004E5880" w:rsidRPr="004D7FD9" w:rsidRDefault="004E5880" w:rsidP="004E5880">
      <w:pPr>
        <w:spacing w:before="73" w:after="120" w:line="262" w:lineRule="exact"/>
        <w:ind w:left="565" w:right="587"/>
        <w:jc w:val="both"/>
        <w:rPr>
          <w:b/>
          <w:caps/>
        </w:rPr>
      </w:pPr>
      <w:r w:rsidRPr="004D7FD9">
        <w:rPr>
          <w:b/>
          <w:caps/>
        </w:rPr>
        <w:t>Aprašymas</w:t>
      </w:r>
    </w:p>
    <w:p w14:paraId="36B18B61" w14:textId="77777777" w:rsidR="004E5880" w:rsidRPr="00CD589A" w:rsidRDefault="004E5880" w:rsidP="004E5880">
      <w:pPr>
        <w:spacing w:before="73" w:line="262" w:lineRule="exact"/>
        <w:ind w:left="565" w:right="587"/>
        <w:jc w:val="both"/>
        <w:rPr>
          <w:lang w:val="lt-LT"/>
        </w:rPr>
      </w:pPr>
      <w:r w:rsidRPr="00FF4203">
        <w:rPr>
          <w:lang w:val="lt-LT"/>
        </w:rPr>
        <w:t xml:space="preserve">Automatinės dūmų užuolaidos montuojamos, kad sudarytų dūmų rezervuarus ir nukreiptų dūmų ar dujų plitimą į suprojektuotą dūmų šalinimo sritį, bei neleistų dūmams plisti į kitas pastato zonas. Dūmų užuolaida jungiama prie </w:t>
      </w:r>
      <w:r>
        <w:rPr>
          <w:lang w:val="lt-LT"/>
        </w:rPr>
        <w:t>gaisro aptikimo ir signalizavimo sistemos</w:t>
      </w:r>
      <w:r w:rsidRPr="00FF4203">
        <w:rPr>
          <w:lang w:val="lt-LT"/>
        </w:rPr>
        <w:t>, kuriai suveikus, užuolaida nusileidžia</w:t>
      </w:r>
      <w:r>
        <w:rPr>
          <w:lang w:val="lt-LT"/>
        </w:rPr>
        <w:t xml:space="preserve"> automatiškai</w:t>
      </w:r>
      <w:r w:rsidRPr="00FF4203">
        <w:rPr>
          <w:lang w:val="lt-LT"/>
        </w:rPr>
        <w:t>.</w:t>
      </w:r>
      <w:r>
        <w:rPr>
          <w:lang w:val="lt-LT"/>
        </w:rPr>
        <w:t xml:space="preserve"> Užuolaidą išvynioja ir suvynioja variklis. Fogo siūlomos automatinės dūmų užuolaidos atitinka visus saugumo ir atsparumo reikalavimus. </w:t>
      </w:r>
    </w:p>
    <w:p w14:paraId="543CC6F4" w14:textId="77777777" w:rsidR="004E5880" w:rsidRPr="00AC35B6" w:rsidRDefault="004E5880" w:rsidP="004E5880">
      <w:pPr>
        <w:spacing w:before="2"/>
        <w:jc w:val="both"/>
        <w:rPr>
          <w:sz w:val="22"/>
          <w:szCs w:val="22"/>
          <w:lang w:val="lt-LT"/>
        </w:rPr>
      </w:pPr>
    </w:p>
    <w:p w14:paraId="3AA959C1" w14:textId="77777777" w:rsidR="004E5880" w:rsidRPr="005E4DB5" w:rsidRDefault="004E5880" w:rsidP="004E5880">
      <w:pPr>
        <w:spacing w:before="73" w:after="120" w:line="262" w:lineRule="exact"/>
        <w:ind w:left="565" w:right="587"/>
        <w:jc w:val="both"/>
        <w:rPr>
          <w:b/>
          <w:caps/>
        </w:rPr>
      </w:pPr>
      <w:r>
        <w:rPr>
          <w:b/>
          <w:caps/>
        </w:rPr>
        <w:t xml:space="preserve">automatinių dūmų užuolaidų FOGO PROSMOKE CE </w:t>
      </w:r>
      <w:r w:rsidRPr="005E4DB5">
        <w:rPr>
          <w:b/>
          <w:caps/>
        </w:rPr>
        <w:t>Techniniai duomenys:</w:t>
      </w:r>
    </w:p>
    <w:p w14:paraId="0DE51629" w14:textId="77777777" w:rsidR="004E5880" w:rsidRPr="00F6588A" w:rsidRDefault="004E5880" w:rsidP="004E5880">
      <w:pPr>
        <w:numPr>
          <w:ilvl w:val="0"/>
          <w:numId w:val="2"/>
        </w:numPr>
        <w:jc w:val="both"/>
      </w:pPr>
      <w:proofErr w:type="spellStart"/>
      <w:r>
        <w:t>Atsparumas</w:t>
      </w:r>
      <w:proofErr w:type="spellEnd"/>
      <w:r>
        <w:t xml:space="preserve"> </w:t>
      </w:r>
      <w:proofErr w:type="spellStart"/>
      <w:r>
        <w:t>ugniai</w:t>
      </w:r>
      <w:proofErr w:type="spellEnd"/>
      <w:r>
        <w:t xml:space="preserve"> – DH30 ÷ DH</w:t>
      </w:r>
      <w:r w:rsidRPr="00F6588A">
        <w:t>60;</w:t>
      </w:r>
    </w:p>
    <w:p w14:paraId="288FDC97" w14:textId="77777777" w:rsidR="004E5880" w:rsidRPr="00F6588A" w:rsidRDefault="004E5880" w:rsidP="004E5880">
      <w:pPr>
        <w:numPr>
          <w:ilvl w:val="0"/>
          <w:numId w:val="2"/>
        </w:numPr>
        <w:jc w:val="both"/>
      </w:pPr>
      <w:proofErr w:type="spellStart"/>
      <w:r w:rsidRPr="00F6588A">
        <w:t>Maksimalus</w:t>
      </w:r>
      <w:proofErr w:type="spellEnd"/>
      <w:r w:rsidRPr="00F6588A">
        <w:t xml:space="preserve"> </w:t>
      </w:r>
      <w:proofErr w:type="spellStart"/>
      <w:r w:rsidRPr="00F6588A">
        <w:t>modulių</w:t>
      </w:r>
      <w:proofErr w:type="spellEnd"/>
      <w:r w:rsidRPr="00F6588A">
        <w:t xml:space="preserve"> </w:t>
      </w:r>
      <w:proofErr w:type="spellStart"/>
      <w:r w:rsidRPr="00F6588A">
        <w:t>kiekis</w:t>
      </w:r>
      <w:proofErr w:type="spellEnd"/>
      <w:r w:rsidRPr="00F6588A">
        <w:t xml:space="preserve"> </w:t>
      </w:r>
      <w:proofErr w:type="spellStart"/>
      <w:r w:rsidRPr="00F6588A">
        <w:t>yra</w:t>
      </w:r>
      <w:proofErr w:type="spellEnd"/>
      <w:r w:rsidRPr="00F6588A">
        <w:t xml:space="preserve"> 10 </w:t>
      </w:r>
      <w:proofErr w:type="spellStart"/>
      <w:r w:rsidRPr="00F6588A">
        <w:t>vnt</w:t>
      </w:r>
      <w:proofErr w:type="spellEnd"/>
      <w:r w:rsidRPr="00F6588A">
        <w:t>.;</w:t>
      </w:r>
    </w:p>
    <w:p w14:paraId="320E6173" w14:textId="77777777" w:rsidR="004E5880" w:rsidRPr="00F6588A" w:rsidRDefault="004E5880" w:rsidP="004E5880">
      <w:pPr>
        <w:numPr>
          <w:ilvl w:val="0"/>
          <w:numId w:val="2"/>
        </w:numPr>
        <w:jc w:val="both"/>
      </w:pPr>
      <w:proofErr w:type="spellStart"/>
      <w:r w:rsidRPr="00F6588A">
        <w:t>Mažiausias</w:t>
      </w:r>
      <w:proofErr w:type="spellEnd"/>
      <w:r w:rsidRPr="00F6588A">
        <w:t xml:space="preserve"> </w:t>
      </w:r>
      <w:proofErr w:type="spellStart"/>
      <w:r w:rsidRPr="00F6588A">
        <w:t>modulio</w:t>
      </w:r>
      <w:proofErr w:type="spellEnd"/>
      <w:r w:rsidRPr="00F6588A">
        <w:t xml:space="preserve"> </w:t>
      </w:r>
      <w:proofErr w:type="spellStart"/>
      <w:r w:rsidRPr="00F6588A">
        <w:t>ilgis</w:t>
      </w:r>
      <w:proofErr w:type="spellEnd"/>
      <w:r w:rsidRPr="00F6588A">
        <w:t xml:space="preserve"> 0,8 m;</w:t>
      </w:r>
    </w:p>
    <w:p w14:paraId="6CBD5563" w14:textId="77777777" w:rsidR="004E5880" w:rsidRPr="00F6588A" w:rsidRDefault="004E5880" w:rsidP="004E5880">
      <w:pPr>
        <w:numPr>
          <w:ilvl w:val="0"/>
          <w:numId w:val="2"/>
        </w:numPr>
        <w:jc w:val="both"/>
      </w:pPr>
      <w:proofErr w:type="spellStart"/>
      <w:r>
        <w:t>Užuolaidos</w:t>
      </w:r>
      <w:proofErr w:type="spellEnd"/>
      <w:r>
        <w:t xml:space="preserve"> </w:t>
      </w:r>
      <w:proofErr w:type="spellStart"/>
      <w:r>
        <w:t>išsivyniojimo</w:t>
      </w:r>
      <w:proofErr w:type="spellEnd"/>
      <w:r w:rsidRPr="00F6588A">
        <w:t xml:space="preserve"> </w:t>
      </w:r>
      <w:proofErr w:type="spellStart"/>
      <w:r w:rsidRPr="00F6588A">
        <w:t>aukštis</w:t>
      </w:r>
      <w:proofErr w:type="spellEnd"/>
      <w:r w:rsidRPr="00F6588A">
        <w:t xml:space="preserve"> 0,5 m ÷ 6,5 m;</w:t>
      </w:r>
    </w:p>
    <w:p w14:paraId="3681A449" w14:textId="77777777" w:rsidR="004E5880" w:rsidRPr="00F6588A" w:rsidRDefault="004E5880" w:rsidP="004E5880">
      <w:pPr>
        <w:numPr>
          <w:ilvl w:val="0"/>
          <w:numId w:val="2"/>
        </w:numPr>
        <w:jc w:val="both"/>
      </w:pPr>
      <w:proofErr w:type="spellStart"/>
      <w:r w:rsidRPr="00F6588A">
        <w:t>Variklio</w:t>
      </w:r>
      <w:proofErr w:type="spellEnd"/>
      <w:r w:rsidRPr="00F6588A">
        <w:t xml:space="preserve"> </w:t>
      </w:r>
      <w:proofErr w:type="spellStart"/>
      <w:r w:rsidRPr="00F6588A">
        <w:t>įtampa</w:t>
      </w:r>
      <w:proofErr w:type="spellEnd"/>
      <w:r w:rsidRPr="00F6588A">
        <w:t xml:space="preserve"> 24V, DC;</w:t>
      </w:r>
    </w:p>
    <w:p w14:paraId="26885EF6" w14:textId="77777777" w:rsidR="004E5880" w:rsidRPr="00F6588A" w:rsidRDefault="004E5880" w:rsidP="004E5880">
      <w:pPr>
        <w:numPr>
          <w:ilvl w:val="0"/>
          <w:numId w:val="2"/>
        </w:numPr>
        <w:jc w:val="both"/>
      </w:pPr>
      <w:proofErr w:type="spellStart"/>
      <w:r w:rsidRPr="00F6588A">
        <w:t>Užuolaidos</w:t>
      </w:r>
      <w:proofErr w:type="spellEnd"/>
      <w:r w:rsidRPr="00F6588A">
        <w:t xml:space="preserve"> </w:t>
      </w:r>
      <w:proofErr w:type="spellStart"/>
      <w:r w:rsidRPr="00F6588A">
        <w:t>apačioje</w:t>
      </w:r>
      <w:proofErr w:type="spellEnd"/>
      <w:r w:rsidRPr="00F6588A">
        <w:t xml:space="preserve"> </w:t>
      </w:r>
      <w:proofErr w:type="spellStart"/>
      <w:r w:rsidRPr="00F6588A">
        <w:t>esantis</w:t>
      </w:r>
      <w:proofErr w:type="spellEnd"/>
      <w:r w:rsidRPr="00F6588A">
        <w:t xml:space="preserve"> </w:t>
      </w:r>
      <w:proofErr w:type="spellStart"/>
      <w:r w:rsidRPr="00F6588A">
        <w:t>svoris</w:t>
      </w:r>
      <w:proofErr w:type="spellEnd"/>
      <w:r w:rsidRPr="00F6588A">
        <w:t xml:space="preserve"> – </w:t>
      </w:r>
      <w:proofErr w:type="spellStart"/>
      <w:r w:rsidRPr="00F6588A">
        <w:t>pagamintas</w:t>
      </w:r>
      <w:proofErr w:type="spellEnd"/>
      <w:r w:rsidRPr="00F6588A">
        <w:t xml:space="preserve"> </w:t>
      </w:r>
      <w:proofErr w:type="spellStart"/>
      <w:r w:rsidRPr="00F6588A">
        <w:t>iš</w:t>
      </w:r>
      <w:proofErr w:type="spellEnd"/>
      <w:r w:rsidRPr="00F6588A">
        <w:t xml:space="preserve"> </w:t>
      </w:r>
      <w:proofErr w:type="spellStart"/>
      <w:r w:rsidRPr="00F6588A">
        <w:t>cinkuoto</w:t>
      </w:r>
      <w:proofErr w:type="spellEnd"/>
      <w:r w:rsidRPr="00F6588A">
        <w:t xml:space="preserve"> </w:t>
      </w:r>
      <w:proofErr w:type="spellStart"/>
      <w:r w:rsidRPr="00F6588A">
        <w:t>plieno</w:t>
      </w:r>
      <w:proofErr w:type="spellEnd"/>
      <w:r w:rsidRPr="00F6588A">
        <w:t>;</w:t>
      </w:r>
    </w:p>
    <w:p w14:paraId="58AFC00F" w14:textId="77777777" w:rsidR="004E5880" w:rsidRPr="00F6588A" w:rsidRDefault="004E5880" w:rsidP="004E5880">
      <w:pPr>
        <w:numPr>
          <w:ilvl w:val="0"/>
          <w:numId w:val="2"/>
        </w:numPr>
        <w:jc w:val="both"/>
      </w:pPr>
      <w:proofErr w:type="spellStart"/>
      <w:r w:rsidRPr="00F6588A">
        <w:t>Gali</w:t>
      </w:r>
      <w:proofErr w:type="spellEnd"/>
      <w:r w:rsidRPr="00F6588A">
        <w:t xml:space="preserve"> </w:t>
      </w:r>
      <w:proofErr w:type="spellStart"/>
      <w:r w:rsidRPr="00F6588A">
        <w:t>būti</w:t>
      </w:r>
      <w:proofErr w:type="spellEnd"/>
      <w:r w:rsidRPr="00F6588A">
        <w:t xml:space="preserve"> </w:t>
      </w:r>
      <w:proofErr w:type="spellStart"/>
      <w:r w:rsidRPr="00F6588A">
        <w:t>tiekiamos</w:t>
      </w:r>
      <w:proofErr w:type="spellEnd"/>
      <w:r w:rsidRPr="00F6588A">
        <w:t xml:space="preserve"> </w:t>
      </w:r>
      <w:proofErr w:type="spellStart"/>
      <w:r w:rsidRPr="00F6588A">
        <w:t>su</w:t>
      </w:r>
      <w:proofErr w:type="spellEnd"/>
      <w:r w:rsidRPr="00F6588A">
        <w:t xml:space="preserve"> </w:t>
      </w:r>
      <w:proofErr w:type="spellStart"/>
      <w:r w:rsidRPr="00F6588A">
        <w:t>šoninėmis</w:t>
      </w:r>
      <w:proofErr w:type="spellEnd"/>
      <w:r w:rsidRPr="00F6588A">
        <w:t xml:space="preserve"> </w:t>
      </w:r>
      <w:proofErr w:type="spellStart"/>
      <w:r w:rsidRPr="00F6588A">
        <w:t>kreipiančiosiomis</w:t>
      </w:r>
      <w:proofErr w:type="spellEnd"/>
      <w:r w:rsidRPr="00F6588A">
        <w:t>.</w:t>
      </w:r>
    </w:p>
    <w:p w14:paraId="6967DE3B" w14:textId="77777777" w:rsidR="004E5880" w:rsidRDefault="004E5880" w:rsidP="004E5880">
      <w:pPr>
        <w:pStyle w:val="ListParagraph"/>
        <w:widowControl w:val="0"/>
        <w:tabs>
          <w:tab w:val="left" w:pos="993"/>
        </w:tabs>
        <w:spacing w:before="2" w:after="0" w:line="240" w:lineRule="auto"/>
        <w:ind w:left="993" w:right="4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50C57505" w14:textId="77777777" w:rsidR="004E5880" w:rsidRPr="00763256" w:rsidRDefault="004E5880" w:rsidP="004E5880">
      <w:pPr>
        <w:pStyle w:val="ListParagraph"/>
        <w:widowControl w:val="0"/>
        <w:tabs>
          <w:tab w:val="left" w:pos="993"/>
        </w:tabs>
        <w:spacing w:before="2" w:after="0" w:line="240" w:lineRule="auto"/>
        <w:ind w:left="993" w:right="4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04"/>
        <w:gridCol w:w="4505"/>
      </w:tblGrid>
      <w:tr w:rsidR="004E5880" w14:paraId="6A410077" w14:textId="77777777" w:rsidTr="00F06F3C">
        <w:trPr>
          <w:jc w:val="center"/>
        </w:trPr>
        <w:tc>
          <w:tcPr>
            <w:tcW w:w="3369" w:type="dxa"/>
            <w:shd w:val="clear" w:color="auto" w:fill="auto"/>
          </w:tcPr>
          <w:p w14:paraId="422716C2" w14:textId="77777777" w:rsidR="004E5880" w:rsidRPr="002B5E72" w:rsidRDefault="004E5880" w:rsidP="004E5880">
            <w:pPr>
              <w:pStyle w:val="ListParagraph"/>
              <w:widowControl w:val="0"/>
              <w:tabs>
                <w:tab w:val="left" w:pos="993"/>
              </w:tabs>
              <w:spacing w:before="2" w:after="0" w:line="240" w:lineRule="auto"/>
              <w:ind w:left="0" w:right="49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  <w:caps/>
              </w:rPr>
              <w:br w:type="page"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 šoninių kreipiančiųjų</w:t>
            </w:r>
          </w:p>
        </w:tc>
        <w:tc>
          <w:tcPr>
            <w:tcW w:w="3370" w:type="dxa"/>
            <w:shd w:val="clear" w:color="auto" w:fill="auto"/>
          </w:tcPr>
          <w:p w14:paraId="70A0F76D" w14:textId="77777777" w:rsidR="004E5880" w:rsidRPr="002B5E72" w:rsidRDefault="004E5880" w:rsidP="004E5880">
            <w:pPr>
              <w:pStyle w:val="ListParagraph"/>
              <w:widowControl w:val="0"/>
              <w:tabs>
                <w:tab w:val="left" w:pos="993"/>
              </w:tabs>
              <w:spacing w:before="2" w:after="0" w:line="240" w:lineRule="auto"/>
              <w:ind w:left="0" w:right="49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5E72">
              <w:rPr>
                <w:rFonts w:ascii="Times New Roman" w:eastAsia="Times New Roman" w:hAnsi="Times New Roman"/>
                <w:sz w:val="24"/>
                <w:szCs w:val="24"/>
              </w:rPr>
              <w:t xml:space="preserve">Su šoninėmis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kreipiančiosiomis</w:t>
            </w:r>
          </w:p>
        </w:tc>
      </w:tr>
      <w:tr w:rsidR="004E5880" w14:paraId="52D3D54A" w14:textId="77777777" w:rsidTr="00F06F3C">
        <w:trPr>
          <w:jc w:val="center"/>
        </w:trPr>
        <w:tc>
          <w:tcPr>
            <w:tcW w:w="3369" w:type="dxa"/>
            <w:shd w:val="clear" w:color="auto" w:fill="auto"/>
          </w:tcPr>
          <w:p w14:paraId="5ABBB669" w14:textId="77777777" w:rsidR="004E5880" w:rsidRPr="002B5E72" w:rsidRDefault="004E5880" w:rsidP="004E5880">
            <w:pPr>
              <w:pStyle w:val="ListParagraph"/>
              <w:widowControl w:val="0"/>
              <w:tabs>
                <w:tab w:val="left" w:pos="993"/>
              </w:tabs>
              <w:spacing w:before="2" w:after="0" w:line="240" w:lineRule="auto"/>
              <w:ind w:left="0" w:right="49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4268C810" wp14:editId="48CFED0C">
                  <wp:extent cx="2880360" cy="2240280"/>
                  <wp:effectExtent l="1905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2240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0" w:type="dxa"/>
            <w:shd w:val="clear" w:color="auto" w:fill="auto"/>
          </w:tcPr>
          <w:p w14:paraId="6E51CA89" w14:textId="77777777" w:rsidR="004E5880" w:rsidRPr="002B5E72" w:rsidRDefault="004E5880" w:rsidP="004E5880">
            <w:pPr>
              <w:pStyle w:val="ListParagraph"/>
              <w:widowControl w:val="0"/>
              <w:tabs>
                <w:tab w:val="left" w:pos="993"/>
              </w:tabs>
              <w:spacing w:before="2" w:after="0" w:line="240" w:lineRule="auto"/>
              <w:ind w:left="0" w:right="49"/>
              <w:contextualSpacing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BC5BA07" wp14:editId="1B7E8220">
                  <wp:extent cx="2880360" cy="2286000"/>
                  <wp:effectExtent l="1905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36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AA6AE6" w14:textId="77777777" w:rsidR="004E5880" w:rsidRDefault="004E5880" w:rsidP="004E5880">
      <w:pPr>
        <w:pStyle w:val="ListParagraph"/>
        <w:widowControl w:val="0"/>
        <w:tabs>
          <w:tab w:val="left" w:pos="993"/>
        </w:tabs>
        <w:spacing w:before="2" w:after="0" w:line="240" w:lineRule="auto"/>
        <w:ind w:left="567" w:right="4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5BD3CC6D" w14:textId="77777777" w:rsidR="004E5880" w:rsidRDefault="004E5880" w:rsidP="004E5880">
      <w:pPr>
        <w:spacing w:before="73" w:after="120" w:line="262" w:lineRule="exact"/>
        <w:ind w:left="565" w:right="587"/>
        <w:jc w:val="both"/>
        <w:rPr>
          <w:b/>
          <w:caps/>
        </w:rPr>
      </w:pPr>
      <w:r>
        <w:rPr>
          <w:b/>
          <w:caps/>
        </w:rPr>
        <w:br w:type="page"/>
      </w:r>
      <w:r w:rsidRPr="0005736D">
        <w:rPr>
          <w:b/>
          <w:caps/>
        </w:rPr>
        <w:lastRenderedPageBreak/>
        <w:t>Automatinių užuolaidų modulių jungimo pavyzdžiai</w:t>
      </w:r>
    </w:p>
    <w:tbl>
      <w:tblPr>
        <w:tblW w:w="0" w:type="auto"/>
        <w:tblInd w:w="565" w:type="dxa"/>
        <w:tblLook w:val="04A0" w:firstRow="1" w:lastRow="0" w:firstColumn="1" w:lastColumn="0" w:noHBand="0" w:noVBand="1"/>
      </w:tblPr>
      <w:tblGrid>
        <w:gridCol w:w="6629"/>
        <w:gridCol w:w="2382"/>
      </w:tblGrid>
      <w:tr w:rsidR="004E5880" w:rsidRPr="00BD37AF" w14:paraId="73FDA057" w14:textId="77777777" w:rsidTr="00F06F3C">
        <w:tc>
          <w:tcPr>
            <w:tcW w:w="9685" w:type="dxa"/>
            <w:gridSpan w:val="2"/>
            <w:shd w:val="clear" w:color="auto" w:fill="auto"/>
          </w:tcPr>
          <w:p w14:paraId="67564763" w14:textId="77777777" w:rsidR="004E5880" w:rsidRPr="00BD37AF" w:rsidRDefault="004E5880" w:rsidP="004E5880">
            <w:pPr>
              <w:spacing w:before="73" w:after="120" w:line="262" w:lineRule="exact"/>
              <w:ind w:right="587"/>
              <w:jc w:val="both"/>
              <w:rPr>
                <w:caps/>
              </w:rPr>
            </w:pPr>
            <w:proofErr w:type="spellStart"/>
            <w:r w:rsidRPr="00946152">
              <w:t>Automatinių</w:t>
            </w:r>
            <w:proofErr w:type="spellEnd"/>
            <w:r w:rsidRPr="00946152">
              <w:t xml:space="preserve"> </w:t>
            </w:r>
            <w:proofErr w:type="spellStart"/>
            <w:r w:rsidRPr="00946152">
              <w:t>dūmų</w:t>
            </w:r>
            <w:proofErr w:type="spellEnd"/>
            <w:r w:rsidRPr="00946152">
              <w:t xml:space="preserve"> </w:t>
            </w:r>
            <w:proofErr w:type="spellStart"/>
            <w:r w:rsidRPr="00946152">
              <w:t>užuolaidų</w:t>
            </w:r>
            <w:proofErr w:type="spellEnd"/>
            <w:r w:rsidRPr="00946152">
              <w:t xml:space="preserve"> </w:t>
            </w:r>
            <w:proofErr w:type="spellStart"/>
            <w:r w:rsidRPr="00946152">
              <w:t>moduliai</w:t>
            </w:r>
            <w:proofErr w:type="spellEnd"/>
            <w:r w:rsidRPr="00946152">
              <w:t xml:space="preserve"> </w:t>
            </w:r>
            <w:proofErr w:type="spellStart"/>
            <w:r w:rsidRPr="00946152">
              <w:t>sujungti</w:t>
            </w:r>
            <w:proofErr w:type="spellEnd"/>
            <w:r w:rsidRPr="00946152">
              <w:t xml:space="preserve"> </w:t>
            </w:r>
            <w:proofErr w:type="spellStart"/>
            <w:r w:rsidRPr="00946152">
              <w:t>horizontaliai</w:t>
            </w:r>
            <w:proofErr w:type="spellEnd"/>
          </w:p>
        </w:tc>
      </w:tr>
      <w:tr w:rsidR="004E5880" w:rsidRPr="00BD37AF" w14:paraId="76376714" w14:textId="77777777" w:rsidTr="00F06F3C">
        <w:tc>
          <w:tcPr>
            <w:tcW w:w="7026" w:type="dxa"/>
            <w:shd w:val="clear" w:color="auto" w:fill="auto"/>
          </w:tcPr>
          <w:p w14:paraId="63FD21B7" w14:textId="77777777" w:rsidR="004E5880" w:rsidRPr="00BD37AF" w:rsidRDefault="004E5880" w:rsidP="004E5880">
            <w:pPr>
              <w:spacing w:before="73" w:after="120" w:line="262" w:lineRule="exact"/>
              <w:ind w:right="587"/>
              <w:jc w:val="both"/>
              <w:rPr>
                <w:b/>
                <w:caps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F52C889" wp14:editId="05E4117B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96520</wp:posOffset>
                  </wp:positionV>
                  <wp:extent cx="4237355" cy="2014855"/>
                  <wp:effectExtent l="19050" t="0" r="0" b="0"/>
                  <wp:wrapSquare wrapText="bothSides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910" t="43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7355" cy="2014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9" w:type="dxa"/>
            <w:vMerge w:val="restart"/>
            <w:shd w:val="clear" w:color="auto" w:fill="auto"/>
          </w:tcPr>
          <w:p w14:paraId="010349EB" w14:textId="77777777" w:rsidR="004E5880" w:rsidRPr="00BD37AF" w:rsidRDefault="004E5880" w:rsidP="004E5880">
            <w:pPr>
              <w:spacing w:before="73" w:after="120" w:line="262" w:lineRule="exact"/>
              <w:ind w:right="587"/>
              <w:jc w:val="both"/>
              <w:rPr>
                <w:b/>
                <w:caps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197F49C4" wp14:editId="433DB2E1">
                  <wp:simplePos x="0" y="0"/>
                  <wp:positionH relativeFrom="margin">
                    <wp:posOffset>55245</wp:posOffset>
                  </wp:positionH>
                  <wp:positionV relativeFrom="margin">
                    <wp:posOffset>1333500</wp:posOffset>
                  </wp:positionV>
                  <wp:extent cx="1440180" cy="1055370"/>
                  <wp:effectExtent l="19050" t="0" r="7620" b="0"/>
                  <wp:wrapSquare wrapText="bothSides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2999" r="70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0553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E5880" w:rsidRPr="00BD37AF" w14:paraId="505BD712" w14:textId="77777777" w:rsidTr="00F06F3C">
        <w:tc>
          <w:tcPr>
            <w:tcW w:w="7026" w:type="dxa"/>
            <w:shd w:val="clear" w:color="auto" w:fill="auto"/>
          </w:tcPr>
          <w:p w14:paraId="467A58A3" w14:textId="77777777" w:rsidR="004E5880" w:rsidRPr="00BD37AF" w:rsidRDefault="004E5880" w:rsidP="004E5880">
            <w:pPr>
              <w:spacing w:before="73" w:after="120" w:line="262" w:lineRule="exact"/>
              <w:ind w:right="587"/>
              <w:jc w:val="both"/>
              <w:rPr>
                <w:b/>
                <w:caps/>
              </w:rPr>
            </w:pPr>
            <w:r>
              <w:rPr>
                <w:b/>
                <w:caps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310430F0" wp14:editId="08D640CE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133350</wp:posOffset>
                  </wp:positionV>
                  <wp:extent cx="4319905" cy="1073785"/>
                  <wp:effectExtent l="19050" t="0" r="4445" b="0"/>
                  <wp:wrapSquare wrapText="bothSides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9905" cy="1073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9" w:type="dxa"/>
            <w:vMerge/>
            <w:shd w:val="clear" w:color="auto" w:fill="auto"/>
          </w:tcPr>
          <w:p w14:paraId="5EA739A8" w14:textId="77777777" w:rsidR="004E5880" w:rsidRPr="00BD37AF" w:rsidRDefault="004E5880" w:rsidP="004E5880">
            <w:pPr>
              <w:spacing w:before="73" w:after="120" w:line="262" w:lineRule="exact"/>
              <w:ind w:right="587"/>
              <w:jc w:val="both"/>
              <w:rPr>
                <w:b/>
                <w:caps/>
              </w:rPr>
            </w:pPr>
          </w:p>
        </w:tc>
      </w:tr>
    </w:tbl>
    <w:p w14:paraId="6E569CBC" w14:textId="77777777" w:rsidR="004E5880" w:rsidRDefault="004E5880" w:rsidP="004E5880">
      <w:pPr>
        <w:jc w:val="both"/>
      </w:pPr>
    </w:p>
    <w:tbl>
      <w:tblPr>
        <w:tblW w:w="9685" w:type="dxa"/>
        <w:tblInd w:w="565" w:type="dxa"/>
        <w:tblLook w:val="04A0" w:firstRow="1" w:lastRow="0" w:firstColumn="1" w:lastColumn="0" w:noHBand="0" w:noVBand="1"/>
      </w:tblPr>
      <w:tblGrid>
        <w:gridCol w:w="7056"/>
        <w:gridCol w:w="2629"/>
      </w:tblGrid>
      <w:tr w:rsidR="004E5880" w:rsidRPr="00BD37AF" w14:paraId="0CC0D890" w14:textId="77777777" w:rsidTr="00F06F3C">
        <w:tc>
          <w:tcPr>
            <w:tcW w:w="9685" w:type="dxa"/>
            <w:gridSpan w:val="2"/>
            <w:shd w:val="clear" w:color="auto" w:fill="auto"/>
          </w:tcPr>
          <w:p w14:paraId="0BC7D847" w14:textId="77777777" w:rsidR="004E5880" w:rsidRPr="00BD37AF" w:rsidRDefault="004E5880" w:rsidP="004E5880">
            <w:pPr>
              <w:spacing w:before="73" w:after="120" w:line="262" w:lineRule="exact"/>
              <w:ind w:right="587"/>
              <w:jc w:val="both"/>
              <w:rPr>
                <w:b/>
                <w:caps/>
              </w:rPr>
            </w:pPr>
            <w:proofErr w:type="spellStart"/>
            <w:r w:rsidRPr="00946152">
              <w:t>Automatinių</w:t>
            </w:r>
            <w:proofErr w:type="spellEnd"/>
            <w:r w:rsidRPr="00946152">
              <w:t xml:space="preserve"> </w:t>
            </w:r>
            <w:proofErr w:type="spellStart"/>
            <w:r w:rsidRPr="00946152">
              <w:t>dūmų</w:t>
            </w:r>
            <w:proofErr w:type="spellEnd"/>
            <w:r w:rsidRPr="00946152">
              <w:t xml:space="preserve"> </w:t>
            </w:r>
            <w:proofErr w:type="spellStart"/>
            <w:r w:rsidRPr="00946152">
              <w:t>užuolaidų</w:t>
            </w:r>
            <w:proofErr w:type="spellEnd"/>
            <w:r w:rsidRPr="00946152">
              <w:t xml:space="preserve"> </w:t>
            </w:r>
            <w:proofErr w:type="spellStart"/>
            <w:r w:rsidRPr="00946152">
              <w:t>moduliai</w:t>
            </w:r>
            <w:proofErr w:type="spellEnd"/>
            <w:r w:rsidRPr="00946152">
              <w:t xml:space="preserve"> </w:t>
            </w:r>
            <w:proofErr w:type="spellStart"/>
            <w:r w:rsidRPr="00946152">
              <w:t>sujungti</w:t>
            </w:r>
            <w:proofErr w:type="spellEnd"/>
            <w:r w:rsidRPr="00946152">
              <w:t xml:space="preserve"> </w:t>
            </w:r>
            <w:proofErr w:type="spellStart"/>
            <w:r>
              <w:t>vertikaliai</w:t>
            </w:r>
            <w:proofErr w:type="spellEnd"/>
          </w:p>
        </w:tc>
      </w:tr>
      <w:tr w:rsidR="004E5880" w:rsidRPr="00BD37AF" w14:paraId="62B50917" w14:textId="77777777" w:rsidTr="00F06F3C">
        <w:tc>
          <w:tcPr>
            <w:tcW w:w="7026" w:type="dxa"/>
            <w:shd w:val="clear" w:color="auto" w:fill="auto"/>
          </w:tcPr>
          <w:p w14:paraId="5D40CBB3" w14:textId="77777777" w:rsidR="004E5880" w:rsidRPr="00BD37AF" w:rsidRDefault="004E5880" w:rsidP="004E5880">
            <w:pPr>
              <w:spacing w:before="73" w:after="120" w:line="262" w:lineRule="exact"/>
              <w:ind w:right="587"/>
              <w:jc w:val="both"/>
              <w:rPr>
                <w:b/>
                <w:caps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2336" behindDoc="0" locked="0" layoutInCell="1" allowOverlap="1" wp14:anchorId="1E80DB9B" wp14:editId="507588B2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107315</wp:posOffset>
                  </wp:positionV>
                  <wp:extent cx="4225925" cy="1371600"/>
                  <wp:effectExtent l="19050" t="0" r="3175" b="0"/>
                  <wp:wrapSquare wrapText="bothSides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6311" r="2176" b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592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9" w:type="dxa"/>
            <w:vMerge w:val="restart"/>
            <w:shd w:val="clear" w:color="auto" w:fill="auto"/>
          </w:tcPr>
          <w:p w14:paraId="19D3857F" w14:textId="77777777" w:rsidR="004E5880" w:rsidRPr="00BD37AF" w:rsidRDefault="004E5880" w:rsidP="004E5880">
            <w:pPr>
              <w:spacing w:before="73" w:after="120" w:line="262" w:lineRule="exact"/>
              <w:ind w:right="587"/>
              <w:jc w:val="both"/>
              <w:rPr>
                <w:b/>
                <w:caps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480A0821" wp14:editId="43E6B04E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533400</wp:posOffset>
                  </wp:positionV>
                  <wp:extent cx="1476375" cy="2190750"/>
                  <wp:effectExtent l="19050" t="0" r="9525" b="0"/>
                  <wp:wrapSquare wrapText="bothSides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2190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E5880" w:rsidRPr="00BD37AF" w14:paraId="5BF56923" w14:textId="77777777" w:rsidTr="00F06F3C">
        <w:tc>
          <w:tcPr>
            <w:tcW w:w="7026" w:type="dxa"/>
            <w:shd w:val="clear" w:color="auto" w:fill="auto"/>
          </w:tcPr>
          <w:p w14:paraId="562A9AC9" w14:textId="77777777" w:rsidR="004E5880" w:rsidRPr="00BD37AF" w:rsidRDefault="004E5880" w:rsidP="004E5880">
            <w:pPr>
              <w:spacing w:before="73" w:after="120" w:line="262" w:lineRule="exact"/>
              <w:ind w:right="587"/>
              <w:jc w:val="both"/>
              <w:rPr>
                <w:b/>
                <w:caps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040683C5" wp14:editId="08F9D178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3810</wp:posOffset>
                  </wp:positionV>
                  <wp:extent cx="4319905" cy="1241425"/>
                  <wp:effectExtent l="19050" t="0" r="4445" b="0"/>
                  <wp:wrapSquare wrapText="bothSides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9905" cy="1241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9" w:type="dxa"/>
            <w:vMerge/>
            <w:shd w:val="clear" w:color="auto" w:fill="auto"/>
          </w:tcPr>
          <w:p w14:paraId="3B80EC48" w14:textId="77777777" w:rsidR="004E5880" w:rsidRPr="00BD37AF" w:rsidRDefault="004E5880" w:rsidP="004E5880">
            <w:pPr>
              <w:spacing w:before="73" w:after="120" w:line="262" w:lineRule="exact"/>
              <w:ind w:right="587"/>
              <w:jc w:val="both"/>
              <w:rPr>
                <w:b/>
                <w:caps/>
              </w:rPr>
            </w:pPr>
          </w:p>
        </w:tc>
      </w:tr>
    </w:tbl>
    <w:p w14:paraId="70CF3B87" w14:textId="77777777" w:rsidR="004E5880" w:rsidRDefault="004E5880" w:rsidP="004E5880">
      <w:pPr>
        <w:jc w:val="both"/>
      </w:pPr>
      <w:r>
        <w:br w:type="page"/>
      </w:r>
    </w:p>
    <w:tbl>
      <w:tblPr>
        <w:tblW w:w="9712" w:type="dxa"/>
        <w:tblInd w:w="565" w:type="dxa"/>
        <w:tblLook w:val="04A0" w:firstRow="1" w:lastRow="0" w:firstColumn="1" w:lastColumn="0" w:noHBand="0" w:noVBand="1"/>
      </w:tblPr>
      <w:tblGrid>
        <w:gridCol w:w="7046"/>
        <w:gridCol w:w="2666"/>
      </w:tblGrid>
      <w:tr w:rsidR="004E5880" w:rsidRPr="00BD37AF" w14:paraId="7D50C9C4" w14:textId="77777777" w:rsidTr="00F06F3C">
        <w:tc>
          <w:tcPr>
            <w:tcW w:w="9712" w:type="dxa"/>
            <w:gridSpan w:val="2"/>
            <w:shd w:val="clear" w:color="auto" w:fill="auto"/>
          </w:tcPr>
          <w:p w14:paraId="592BA5C0" w14:textId="77777777" w:rsidR="004E5880" w:rsidRDefault="004E5880" w:rsidP="004E5880">
            <w:pPr>
              <w:spacing w:before="73" w:after="120" w:line="262" w:lineRule="exact"/>
              <w:ind w:right="587"/>
              <w:jc w:val="both"/>
            </w:pPr>
          </w:p>
          <w:p w14:paraId="7A828C64" w14:textId="77777777" w:rsidR="004E5880" w:rsidRPr="00BD37AF" w:rsidRDefault="004E5880" w:rsidP="004E5880">
            <w:pPr>
              <w:spacing w:before="73" w:after="120" w:line="262" w:lineRule="exact"/>
              <w:ind w:right="587"/>
              <w:jc w:val="both"/>
              <w:rPr>
                <w:b/>
                <w:caps/>
              </w:rPr>
            </w:pPr>
            <w:proofErr w:type="spellStart"/>
            <w:r w:rsidRPr="00946152">
              <w:t>Automatinių</w:t>
            </w:r>
            <w:proofErr w:type="spellEnd"/>
            <w:r w:rsidRPr="00946152">
              <w:t xml:space="preserve"> </w:t>
            </w:r>
            <w:proofErr w:type="spellStart"/>
            <w:r w:rsidRPr="00946152">
              <w:t>dūmų</w:t>
            </w:r>
            <w:proofErr w:type="spellEnd"/>
            <w:r w:rsidRPr="00946152">
              <w:t xml:space="preserve"> </w:t>
            </w:r>
            <w:proofErr w:type="spellStart"/>
            <w:r w:rsidRPr="00946152">
              <w:t>užuolaidų</w:t>
            </w:r>
            <w:proofErr w:type="spellEnd"/>
            <w:r w:rsidRPr="00946152">
              <w:t xml:space="preserve"> </w:t>
            </w:r>
            <w:proofErr w:type="spellStart"/>
            <w:r w:rsidRPr="00946152">
              <w:t>moduliai</w:t>
            </w:r>
            <w:proofErr w:type="spellEnd"/>
            <w:r w:rsidRPr="00946152">
              <w:t xml:space="preserve"> </w:t>
            </w:r>
            <w:proofErr w:type="spellStart"/>
            <w:r w:rsidRPr="00946152">
              <w:t>sujungti</w:t>
            </w:r>
            <w:proofErr w:type="spellEnd"/>
            <w:r w:rsidRPr="00946152">
              <w:t xml:space="preserve"> </w:t>
            </w:r>
            <w:r>
              <w:t xml:space="preserve">be </w:t>
            </w:r>
            <w:proofErr w:type="spellStart"/>
            <w:r>
              <w:t>perdengimo</w:t>
            </w:r>
            <w:proofErr w:type="spellEnd"/>
          </w:p>
        </w:tc>
      </w:tr>
      <w:tr w:rsidR="004E5880" w:rsidRPr="00BD37AF" w14:paraId="1CD9B1F7" w14:textId="77777777" w:rsidTr="00F06F3C">
        <w:tc>
          <w:tcPr>
            <w:tcW w:w="7046" w:type="dxa"/>
            <w:shd w:val="clear" w:color="auto" w:fill="auto"/>
          </w:tcPr>
          <w:p w14:paraId="1F5964B5" w14:textId="77777777" w:rsidR="004E5880" w:rsidRPr="00BD37AF" w:rsidRDefault="004E5880" w:rsidP="004E5880">
            <w:pPr>
              <w:spacing w:before="73" w:after="120" w:line="262" w:lineRule="exact"/>
              <w:ind w:right="587"/>
              <w:jc w:val="both"/>
              <w:rPr>
                <w:b/>
                <w:caps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 wp14:anchorId="72E5A535" wp14:editId="6EFFE06E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113665</wp:posOffset>
                  </wp:positionV>
                  <wp:extent cx="3780155" cy="1167130"/>
                  <wp:effectExtent l="19050" t="0" r="0" b="0"/>
                  <wp:wrapSquare wrapText="bothSides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t="22502" b="41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0155" cy="1167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66" w:type="dxa"/>
            <w:vMerge w:val="restart"/>
            <w:shd w:val="clear" w:color="auto" w:fill="auto"/>
          </w:tcPr>
          <w:p w14:paraId="43793B03" w14:textId="77777777" w:rsidR="004E5880" w:rsidRPr="00BD37AF" w:rsidRDefault="004E5880" w:rsidP="004E5880">
            <w:pPr>
              <w:spacing w:before="73" w:after="120" w:line="262" w:lineRule="exact"/>
              <w:ind w:right="587"/>
              <w:jc w:val="both"/>
              <w:rPr>
                <w:b/>
                <w:caps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6951D7AA" wp14:editId="03CB90C5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485775</wp:posOffset>
                  </wp:positionV>
                  <wp:extent cx="1476375" cy="1266825"/>
                  <wp:effectExtent l="19050" t="0" r="9525" b="0"/>
                  <wp:wrapSquare wrapText="bothSides"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E5880" w:rsidRPr="00BD37AF" w14:paraId="57C42C48" w14:textId="77777777" w:rsidTr="00F06F3C">
        <w:tc>
          <w:tcPr>
            <w:tcW w:w="7046" w:type="dxa"/>
            <w:shd w:val="clear" w:color="auto" w:fill="auto"/>
          </w:tcPr>
          <w:p w14:paraId="668D1C55" w14:textId="77777777" w:rsidR="004E5880" w:rsidRPr="00BD37AF" w:rsidRDefault="004E5880" w:rsidP="004E5880">
            <w:pPr>
              <w:spacing w:before="73" w:after="120" w:line="262" w:lineRule="exact"/>
              <w:ind w:right="587"/>
              <w:jc w:val="both"/>
              <w:rPr>
                <w:b/>
                <w:caps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337D7A48" wp14:editId="6FC8F624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0</wp:posOffset>
                  </wp:positionV>
                  <wp:extent cx="3780155" cy="667385"/>
                  <wp:effectExtent l="19050" t="0" r="0" b="0"/>
                  <wp:wrapSquare wrapText="bothSides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0155" cy="667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66" w:type="dxa"/>
            <w:vMerge/>
            <w:shd w:val="clear" w:color="auto" w:fill="auto"/>
          </w:tcPr>
          <w:p w14:paraId="4E84CD48" w14:textId="77777777" w:rsidR="004E5880" w:rsidRPr="00BD37AF" w:rsidRDefault="004E5880" w:rsidP="004E5880">
            <w:pPr>
              <w:spacing w:before="73" w:after="120" w:line="262" w:lineRule="exact"/>
              <w:ind w:right="587"/>
              <w:jc w:val="both"/>
              <w:rPr>
                <w:b/>
                <w:caps/>
              </w:rPr>
            </w:pPr>
          </w:p>
        </w:tc>
      </w:tr>
      <w:tr w:rsidR="004E5880" w:rsidRPr="00BD37AF" w14:paraId="3EA5EDF2" w14:textId="77777777" w:rsidTr="00F06F3C">
        <w:tc>
          <w:tcPr>
            <w:tcW w:w="0" w:type="auto"/>
            <w:gridSpan w:val="2"/>
            <w:shd w:val="clear" w:color="auto" w:fill="auto"/>
          </w:tcPr>
          <w:p w14:paraId="1BE399EE" w14:textId="77777777" w:rsidR="004E5880" w:rsidRDefault="004E5880" w:rsidP="004E5880">
            <w:pPr>
              <w:spacing w:before="73" w:after="120" w:line="262" w:lineRule="exact"/>
              <w:ind w:right="587"/>
              <w:jc w:val="both"/>
            </w:pPr>
          </w:p>
          <w:p w14:paraId="0594F5CA" w14:textId="27DCF4EF" w:rsidR="004E5880" w:rsidRPr="00BD37AF" w:rsidRDefault="004E5880" w:rsidP="004E5880">
            <w:pPr>
              <w:spacing w:before="73" w:after="120" w:line="262" w:lineRule="exact"/>
              <w:ind w:right="587"/>
              <w:jc w:val="both"/>
              <w:rPr>
                <w:b/>
                <w:caps/>
              </w:rPr>
            </w:pPr>
            <w:proofErr w:type="spellStart"/>
            <w:r>
              <w:t>Vieno</w:t>
            </w:r>
            <w:proofErr w:type="spellEnd"/>
            <w:r>
              <w:t xml:space="preserve"> </w:t>
            </w:r>
            <w:proofErr w:type="spellStart"/>
            <w:r>
              <w:t>modulio</w:t>
            </w:r>
            <w:proofErr w:type="spellEnd"/>
            <w:r>
              <w:t xml:space="preserve"> </w:t>
            </w:r>
            <w:proofErr w:type="spellStart"/>
            <w:r>
              <w:t>automatinė</w:t>
            </w:r>
            <w:proofErr w:type="spellEnd"/>
            <w:r>
              <w:t xml:space="preserve"> </w:t>
            </w:r>
            <w:proofErr w:type="spellStart"/>
            <w:r>
              <w:t>dūmų</w:t>
            </w:r>
            <w:proofErr w:type="spellEnd"/>
            <w:r>
              <w:t xml:space="preserve"> </w:t>
            </w:r>
            <w:proofErr w:type="spellStart"/>
            <w:r>
              <w:t>užuolaida</w:t>
            </w:r>
            <w:proofErr w:type="spellEnd"/>
          </w:p>
        </w:tc>
      </w:tr>
      <w:tr w:rsidR="004E5880" w:rsidRPr="00BD37AF" w14:paraId="6E8D2CCE" w14:textId="77777777" w:rsidTr="00F06F3C">
        <w:trPr>
          <w:trHeight w:val="6202"/>
        </w:trPr>
        <w:tc>
          <w:tcPr>
            <w:tcW w:w="0" w:type="auto"/>
            <w:shd w:val="clear" w:color="auto" w:fill="auto"/>
          </w:tcPr>
          <w:p w14:paraId="7EA63327" w14:textId="77777777" w:rsidR="004E5880" w:rsidRPr="00BD37AF" w:rsidRDefault="004E5880" w:rsidP="004E5880">
            <w:pPr>
              <w:spacing w:before="73" w:after="120" w:line="262" w:lineRule="exact"/>
              <w:ind w:right="587"/>
              <w:jc w:val="both"/>
              <w:rPr>
                <w:b/>
                <w:caps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8480" behindDoc="0" locked="0" layoutInCell="1" allowOverlap="1" wp14:anchorId="0B97C90E" wp14:editId="5908C8DE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56515</wp:posOffset>
                  </wp:positionV>
                  <wp:extent cx="3780155" cy="3252470"/>
                  <wp:effectExtent l="19050" t="0" r="0" b="0"/>
                  <wp:wrapSquare wrapText="bothSides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l="6764" t="10172" r="6131" b="63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0155" cy="3252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vMerge w:val="restart"/>
            <w:shd w:val="clear" w:color="auto" w:fill="auto"/>
          </w:tcPr>
          <w:p w14:paraId="490561FE" w14:textId="77777777" w:rsidR="004E5880" w:rsidRPr="00BD37AF" w:rsidRDefault="004E5880" w:rsidP="004E5880">
            <w:pPr>
              <w:spacing w:before="73" w:after="120" w:line="262" w:lineRule="exact"/>
              <w:ind w:right="587"/>
              <w:jc w:val="both"/>
              <w:rPr>
                <w:b/>
                <w:caps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0528" behindDoc="0" locked="0" layoutInCell="1" allowOverlap="1" wp14:anchorId="410EE1FD" wp14:editId="73006B9E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2714625</wp:posOffset>
                  </wp:positionV>
                  <wp:extent cx="1476375" cy="1285875"/>
                  <wp:effectExtent l="19050" t="0" r="9525" b="0"/>
                  <wp:wrapSquare wrapText="bothSides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28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E5880" w:rsidRPr="00BD37AF" w14:paraId="59123651" w14:textId="77777777" w:rsidTr="00F06F3C">
        <w:trPr>
          <w:trHeight w:val="3473"/>
        </w:trPr>
        <w:tc>
          <w:tcPr>
            <w:tcW w:w="0" w:type="auto"/>
            <w:shd w:val="clear" w:color="auto" w:fill="auto"/>
          </w:tcPr>
          <w:p w14:paraId="38FCCB61" w14:textId="77777777" w:rsidR="004E5880" w:rsidRPr="00BD37AF" w:rsidRDefault="004E5880" w:rsidP="004E5880">
            <w:pPr>
              <w:spacing w:before="73" w:after="120" w:line="262" w:lineRule="exact"/>
              <w:ind w:right="587"/>
              <w:jc w:val="both"/>
              <w:rPr>
                <w:b/>
                <w:caps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9504" behindDoc="0" locked="0" layoutInCell="1" allowOverlap="1" wp14:anchorId="722D7BE4" wp14:editId="55F6BE75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207645</wp:posOffset>
                  </wp:positionV>
                  <wp:extent cx="3780155" cy="1624330"/>
                  <wp:effectExtent l="19050" t="0" r="0" b="0"/>
                  <wp:wrapSquare wrapText="bothSides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 t="8734" b="100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0155" cy="1624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vMerge/>
            <w:shd w:val="clear" w:color="auto" w:fill="auto"/>
          </w:tcPr>
          <w:p w14:paraId="55131B7C" w14:textId="77777777" w:rsidR="004E5880" w:rsidRPr="00BD37AF" w:rsidRDefault="004E5880" w:rsidP="004E5880">
            <w:pPr>
              <w:spacing w:before="73" w:after="120" w:line="262" w:lineRule="exact"/>
              <w:ind w:right="587"/>
              <w:jc w:val="both"/>
              <w:rPr>
                <w:b/>
                <w:caps/>
              </w:rPr>
            </w:pPr>
          </w:p>
        </w:tc>
      </w:tr>
    </w:tbl>
    <w:p w14:paraId="2ABAAC33" w14:textId="12365060" w:rsidR="004E5880" w:rsidRDefault="004E5880" w:rsidP="004E5880">
      <w:pPr>
        <w:spacing w:before="73" w:after="120" w:line="262" w:lineRule="exact"/>
        <w:ind w:left="565" w:right="587"/>
        <w:jc w:val="both"/>
        <w:rPr>
          <w:b/>
          <w:caps/>
        </w:rPr>
      </w:pPr>
    </w:p>
    <w:p w14:paraId="6C5295EF" w14:textId="6A423607" w:rsidR="00C56AD3" w:rsidRPr="00D01F81" w:rsidRDefault="00C56AD3" w:rsidP="00C56AD3">
      <w:pPr>
        <w:spacing w:before="73" w:after="120" w:line="262" w:lineRule="exact"/>
        <w:ind w:left="565" w:right="587"/>
        <w:jc w:val="center"/>
        <w:rPr>
          <w:b/>
          <w:caps/>
        </w:rPr>
      </w:pPr>
      <w:r w:rsidRPr="00D01F81">
        <w:rPr>
          <w:b/>
          <w:caps/>
        </w:rPr>
        <w:t xml:space="preserve">Automatinių dūmų užuolaidų montavimo </w:t>
      </w:r>
      <w:r w:rsidR="00982F7D">
        <w:rPr>
          <w:b/>
          <w:caps/>
        </w:rPr>
        <w:t>YPATUMAI</w:t>
      </w:r>
    </w:p>
    <w:p w14:paraId="374EE630" w14:textId="2E4B009A" w:rsidR="00C56AD3" w:rsidRPr="0005736D" w:rsidRDefault="00C56AD3" w:rsidP="00C56AD3">
      <w:pPr>
        <w:spacing w:before="73" w:after="120" w:line="262" w:lineRule="exact"/>
        <w:ind w:left="565" w:right="587"/>
        <w:jc w:val="both"/>
        <w:rPr>
          <w:b/>
          <w:caps/>
        </w:rPr>
      </w:pPr>
    </w:p>
    <w:p w14:paraId="68E19CB9" w14:textId="7D66D083" w:rsidR="00C56AD3" w:rsidRDefault="00C56AD3" w:rsidP="00C56AD3">
      <w:pPr>
        <w:pStyle w:val="ListParagraph"/>
        <w:widowControl w:val="0"/>
        <w:tabs>
          <w:tab w:val="left" w:pos="993"/>
        </w:tabs>
        <w:spacing w:before="2" w:after="0" w:line="240" w:lineRule="auto"/>
        <w:ind w:left="0" w:right="4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b/>
          <w:caps/>
          <w:noProof/>
        </w:rPr>
        <w:drawing>
          <wp:inline distT="0" distB="0" distL="0" distR="0" wp14:anchorId="6C5A28E0" wp14:editId="6061EF68">
            <wp:extent cx="5943600" cy="18192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ariantai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31022" w14:textId="4047762C" w:rsidR="00C56AD3" w:rsidRDefault="00C56AD3" w:rsidP="00C56AD3">
      <w:pPr>
        <w:pStyle w:val="ListParagraph"/>
        <w:widowControl w:val="0"/>
        <w:tabs>
          <w:tab w:val="left" w:pos="993"/>
        </w:tabs>
        <w:spacing w:before="2" w:after="0" w:line="240" w:lineRule="auto"/>
        <w:ind w:left="0" w:right="4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982F7D">
        <w:rPr>
          <w:rFonts w:ascii="Times New Roman" w:eastAsia="Times New Roman" w:hAnsi="Times New Roman"/>
          <w:sz w:val="24"/>
          <w:szCs w:val="24"/>
        </w:rPr>
        <w:t>Modulių pakreipimas reikiamu           Su evakuaciniu                          Apdailinė juosta</w:t>
      </w:r>
    </w:p>
    <w:p w14:paraId="20F1890D" w14:textId="121E1E2C" w:rsidR="00982F7D" w:rsidRDefault="00982F7D" w:rsidP="00C56AD3">
      <w:pPr>
        <w:pStyle w:val="ListParagraph"/>
        <w:widowControl w:val="0"/>
        <w:tabs>
          <w:tab w:val="left" w:pos="993"/>
        </w:tabs>
        <w:spacing w:before="2" w:after="0" w:line="240" w:lineRule="auto"/>
        <w:ind w:left="0" w:right="4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kampu                                 praėjimu                      paslėpti užuolaidas pakabinamose</w:t>
      </w:r>
    </w:p>
    <w:p w14:paraId="3396BE60" w14:textId="58E0B2D1" w:rsidR="00C56AD3" w:rsidRDefault="00982F7D" w:rsidP="00C56AD3">
      <w:pPr>
        <w:pStyle w:val="ListParagraph"/>
        <w:widowControl w:val="0"/>
        <w:tabs>
          <w:tab w:val="left" w:pos="993"/>
        </w:tabs>
        <w:spacing w:before="2" w:after="0" w:line="240" w:lineRule="auto"/>
        <w:ind w:left="0" w:right="4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lubose</w:t>
      </w:r>
    </w:p>
    <w:p w14:paraId="08BF2463" w14:textId="7B326777" w:rsidR="00C56AD3" w:rsidRDefault="00C56AD3" w:rsidP="00C56AD3">
      <w:pPr>
        <w:pStyle w:val="ListParagraph"/>
        <w:widowControl w:val="0"/>
        <w:tabs>
          <w:tab w:val="left" w:pos="993"/>
        </w:tabs>
        <w:spacing w:before="2" w:after="0" w:line="240" w:lineRule="auto"/>
        <w:ind w:left="0" w:right="4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4C8DFC0A" w14:textId="77777777" w:rsidR="00C56AD3" w:rsidRPr="00982F7D" w:rsidRDefault="00C56AD3" w:rsidP="00982F7D">
      <w:pPr>
        <w:spacing w:before="73" w:after="120" w:line="262" w:lineRule="exact"/>
        <w:ind w:right="587"/>
        <w:jc w:val="both"/>
        <w:rPr>
          <w:b/>
          <w:caps/>
          <w:lang w:val="lt-LT"/>
        </w:rPr>
      </w:pPr>
    </w:p>
    <w:p w14:paraId="566CF425" w14:textId="77777777" w:rsidR="004E5880" w:rsidRPr="00D01F81" w:rsidRDefault="004E5880" w:rsidP="004E5880">
      <w:pPr>
        <w:spacing w:before="73" w:after="120" w:line="262" w:lineRule="exact"/>
        <w:ind w:left="565" w:right="587"/>
        <w:jc w:val="both"/>
        <w:rPr>
          <w:b/>
          <w:caps/>
        </w:rPr>
      </w:pPr>
      <w:r w:rsidRPr="00D01F81">
        <w:rPr>
          <w:b/>
          <w:caps/>
        </w:rPr>
        <w:t>Automatinių dūmų užuolaidų montavimo mazgai</w:t>
      </w:r>
    </w:p>
    <w:p w14:paraId="2CDF248E" w14:textId="77777777" w:rsidR="004E5880" w:rsidRPr="0005736D" w:rsidRDefault="004E5880" w:rsidP="004E5880">
      <w:pPr>
        <w:spacing w:before="73" w:after="120" w:line="262" w:lineRule="exact"/>
        <w:ind w:left="565" w:right="587"/>
        <w:jc w:val="both"/>
        <w:rPr>
          <w:b/>
          <w:caps/>
        </w:rPr>
      </w:pPr>
      <w:r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75F5663E" wp14:editId="62604D43">
            <wp:simplePos x="0" y="0"/>
            <wp:positionH relativeFrom="column">
              <wp:posOffset>424180</wp:posOffset>
            </wp:positionH>
            <wp:positionV relativeFrom="paragraph">
              <wp:posOffset>161925</wp:posOffset>
            </wp:positionV>
            <wp:extent cx="5400040" cy="1438910"/>
            <wp:effectExtent l="19050" t="0" r="0" b="0"/>
            <wp:wrapSquare wrapText="bothSides"/>
            <wp:docPr id="117" name="Picture 1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8A31C2" w14:textId="77777777" w:rsidR="004E5880" w:rsidRDefault="004E5880" w:rsidP="004E5880">
      <w:pPr>
        <w:pStyle w:val="ListParagraph"/>
        <w:widowControl w:val="0"/>
        <w:tabs>
          <w:tab w:val="left" w:pos="993"/>
        </w:tabs>
        <w:spacing w:before="2" w:after="0" w:line="240" w:lineRule="auto"/>
        <w:ind w:left="0" w:right="4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5BA38E9B" w14:textId="77777777" w:rsidR="004E5880" w:rsidRDefault="004E5880" w:rsidP="004E5880">
      <w:pPr>
        <w:pStyle w:val="ListParagraph"/>
        <w:widowControl w:val="0"/>
        <w:tabs>
          <w:tab w:val="left" w:pos="993"/>
        </w:tabs>
        <w:spacing w:before="2" w:after="0" w:line="240" w:lineRule="auto"/>
        <w:ind w:left="0" w:right="4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2CA2B3D1" w14:textId="77777777" w:rsidR="004E5880" w:rsidRDefault="004E5880" w:rsidP="004E5880">
      <w:pPr>
        <w:pStyle w:val="ListParagraph"/>
        <w:widowControl w:val="0"/>
        <w:tabs>
          <w:tab w:val="left" w:pos="993"/>
        </w:tabs>
        <w:spacing w:before="2" w:after="0" w:line="240" w:lineRule="auto"/>
        <w:ind w:left="0" w:right="4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78D914CA" w14:textId="77777777" w:rsidR="004E5880" w:rsidRDefault="004E5880" w:rsidP="004E5880">
      <w:pPr>
        <w:pStyle w:val="ListParagraph"/>
        <w:widowControl w:val="0"/>
        <w:tabs>
          <w:tab w:val="left" w:pos="993"/>
        </w:tabs>
        <w:spacing w:before="2" w:after="0" w:line="240" w:lineRule="auto"/>
        <w:ind w:left="0" w:right="4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3AFF8E9B" w14:textId="77777777" w:rsidR="004E5880" w:rsidRDefault="004E5880" w:rsidP="004E5880">
      <w:pPr>
        <w:pStyle w:val="ListParagraph"/>
        <w:widowControl w:val="0"/>
        <w:tabs>
          <w:tab w:val="left" w:pos="993"/>
        </w:tabs>
        <w:spacing w:before="2" w:after="0" w:line="240" w:lineRule="auto"/>
        <w:ind w:left="0" w:right="49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</w:p>
    <w:p w14:paraId="790EA8A5" w14:textId="2D5F250D" w:rsidR="004E5880" w:rsidRDefault="004E5880">
      <w:pPr>
        <w:jc w:val="both"/>
      </w:pPr>
    </w:p>
    <w:p w14:paraId="361D3D6A" w14:textId="1AC9CF3F" w:rsidR="00C56AD3" w:rsidRDefault="00C56AD3">
      <w:pPr>
        <w:jc w:val="both"/>
      </w:pPr>
    </w:p>
    <w:p w14:paraId="4B205F28" w14:textId="239834CF" w:rsidR="00C56AD3" w:rsidRDefault="00C56AD3">
      <w:pPr>
        <w:jc w:val="both"/>
      </w:pPr>
    </w:p>
    <w:p w14:paraId="212EA6A5" w14:textId="15BBB952" w:rsidR="00982F7D" w:rsidRDefault="00982F7D">
      <w:pPr>
        <w:jc w:val="both"/>
      </w:pPr>
    </w:p>
    <w:p w14:paraId="5DC14D2A" w14:textId="77777777" w:rsidR="00982F7D" w:rsidRDefault="00982F7D">
      <w:pPr>
        <w:jc w:val="both"/>
      </w:pPr>
    </w:p>
    <w:p w14:paraId="7EB6D285" w14:textId="57820A49" w:rsidR="00C56AD3" w:rsidRDefault="00982F7D" w:rsidP="00982F7D">
      <w:pPr>
        <w:jc w:val="center"/>
      </w:pPr>
      <w:r>
        <w:rPr>
          <w:noProof/>
        </w:rPr>
        <w:drawing>
          <wp:inline distT="0" distB="0" distL="0" distR="0" wp14:anchorId="32D184B6" wp14:editId="40A20B4C">
            <wp:extent cx="5943600" cy="29857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ariantai 2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8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98AFF" w14:textId="77777777" w:rsidR="00C56AD3" w:rsidRDefault="00C56AD3">
      <w:pPr>
        <w:jc w:val="both"/>
      </w:pPr>
    </w:p>
    <w:sectPr w:rsidR="00C56AD3" w:rsidSect="00982F7D">
      <w:pgSz w:w="12240" w:h="15840"/>
      <w:pgMar w:top="426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708C6"/>
    <w:multiLevelType w:val="hybridMultilevel"/>
    <w:tmpl w:val="6AC0A626"/>
    <w:lvl w:ilvl="0" w:tplc="3348DDFE">
      <w:start w:val="1"/>
      <w:numFmt w:val="bullet"/>
      <w:lvlText w:val=""/>
      <w:lvlJc w:val="left"/>
      <w:pPr>
        <w:ind w:left="1616" w:hanging="351"/>
      </w:pPr>
      <w:rPr>
        <w:rFonts w:ascii="Symbol" w:eastAsia="Symbol" w:hAnsi="Symbol" w:hint="default"/>
        <w:w w:val="101"/>
        <w:sz w:val="23"/>
        <w:szCs w:val="23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75EF0"/>
    <w:multiLevelType w:val="hybridMultilevel"/>
    <w:tmpl w:val="6B58AEA0"/>
    <w:lvl w:ilvl="0" w:tplc="DE0881B2">
      <w:start w:val="1"/>
      <w:numFmt w:val="decimal"/>
      <w:pStyle w:val="Heading1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5880"/>
    <w:rsid w:val="003F11E4"/>
    <w:rsid w:val="004E5880"/>
    <w:rsid w:val="00982F7D"/>
    <w:rsid w:val="00C5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1FF63"/>
  <w15:docId w15:val="{7821CB71-EC1E-4437-B3DC-0D18408F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E5880"/>
    <w:pPr>
      <w:keepNext/>
      <w:numPr>
        <w:numId w:val="1"/>
      </w:numPr>
      <w:jc w:val="center"/>
      <w:outlineLvl w:val="0"/>
    </w:pPr>
    <w:rPr>
      <w:b/>
      <w:bCs/>
      <w:caps/>
      <w:color w:val="000000"/>
      <w:sz w:val="28"/>
      <w:szCs w:val="18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5880"/>
    <w:rPr>
      <w:rFonts w:ascii="Times New Roman" w:eastAsia="Times New Roman" w:hAnsi="Times New Roman" w:cs="Times New Roman"/>
      <w:b/>
      <w:bCs/>
      <w:caps/>
      <w:color w:val="000000"/>
      <w:sz w:val="28"/>
      <w:szCs w:val="18"/>
      <w:lang w:val="lt-LT"/>
    </w:rPr>
  </w:style>
  <w:style w:type="paragraph" w:styleId="ListParagraph">
    <w:name w:val="List Paragraph"/>
    <w:basedOn w:val="Normal"/>
    <w:uiPriority w:val="1"/>
    <w:qFormat/>
    <w:rsid w:val="004E58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880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theme" Target="theme/theme1.xml"/><Relationship Id="rId10" Type="http://schemas.openxmlformats.org/officeDocument/2006/relationships/image" Target="media/image6.emf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FOGO-Gaisrinė-Sauga</cp:lastModifiedBy>
  <cp:revision>2</cp:revision>
  <dcterms:created xsi:type="dcterms:W3CDTF">2019-05-06T12:22:00Z</dcterms:created>
  <dcterms:modified xsi:type="dcterms:W3CDTF">2020-07-20T15:05:00Z</dcterms:modified>
</cp:coreProperties>
</file>