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FD57" w14:textId="77777777" w:rsidR="00AB1811" w:rsidRPr="00D8011F" w:rsidRDefault="00AB1811" w:rsidP="005859A8">
      <w:pPr>
        <w:ind w:left="180" w:right="126" w:firstLine="720"/>
        <w:jc w:val="both"/>
        <w:rPr>
          <w:rFonts w:ascii="Arial" w:hAnsi="Arial" w:cs="Arial"/>
          <w:sz w:val="12"/>
          <w:szCs w:val="12"/>
        </w:rPr>
      </w:pPr>
    </w:p>
    <w:p w14:paraId="6ED9A0FC" w14:textId="77777777" w:rsidR="00586E4C" w:rsidRPr="00D8011F" w:rsidRDefault="00280E19" w:rsidP="000113FB">
      <w:pPr>
        <w:ind w:right="126"/>
        <w:jc w:val="center"/>
        <w:rPr>
          <w:rFonts w:ascii="Arial" w:hAnsi="Arial" w:cs="Arial"/>
          <w:b/>
        </w:rPr>
      </w:pPr>
      <w:r w:rsidRPr="00D8011F">
        <w:rPr>
          <w:rFonts w:ascii="Arial" w:hAnsi="Arial" w:cs="Arial"/>
          <w:b/>
        </w:rPr>
        <w:t>GELŽBETONIN</w:t>
      </w:r>
      <w:r w:rsidR="001B7CCD" w:rsidRPr="00D8011F">
        <w:rPr>
          <w:rFonts w:ascii="Arial" w:hAnsi="Arial" w:cs="Arial"/>
          <w:b/>
        </w:rPr>
        <w:t xml:space="preserve">IŲ KONSTRUKCIJŲ </w:t>
      </w:r>
      <w:r w:rsidRPr="00D8011F">
        <w:rPr>
          <w:rFonts w:ascii="Arial" w:hAnsi="Arial" w:cs="Arial"/>
          <w:b/>
        </w:rPr>
        <w:t xml:space="preserve">UGNIAATSPARINIMO SISTEMA </w:t>
      </w:r>
      <w:r w:rsidR="008D63D0" w:rsidRPr="00D8011F">
        <w:rPr>
          <w:rFonts w:ascii="Arial" w:hAnsi="Arial" w:cs="Arial"/>
          <w:b/>
        </w:rPr>
        <w:t xml:space="preserve"> </w:t>
      </w:r>
    </w:p>
    <w:p w14:paraId="2E01CE19" w14:textId="77777777" w:rsidR="00A464BC" w:rsidRPr="00D8011F" w:rsidRDefault="003B2A38" w:rsidP="000113FB">
      <w:pPr>
        <w:ind w:right="126"/>
        <w:jc w:val="center"/>
        <w:rPr>
          <w:rFonts w:ascii="Arial" w:hAnsi="Arial" w:cs="Arial"/>
          <w:b/>
        </w:rPr>
      </w:pPr>
      <w:r w:rsidRPr="00D8011F">
        <w:rPr>
          <w:rFonts w:ascii="Arial" w:hAnsi="Arial" w:cs="Arial"/>
          <w:b/>
        </w:rPr>
        <w:t xml:space="preserve">PANAUDOJANT </w:t>
      </w:r>
      <w:r w:rsidR="00AD3106" w:rsidRPr="00D8011F">
        <w:rPr>
          <w:rFonts w:ascii="Arial" w:hAnsi="Arial" w:cs="Arial"/>
          <w:b/>
        </w:rPr>
        <w:t>KALCIO SILIKATO PLOKŠ</w:t>
      </w:r>
      <w:r w:rsidRPr="00D8011F">
        <w:rPr>
          <w:rFonts w:ascii="Arial" w:hAnsi="Arial" w:cs="Arial"/>
          <w:b/>
        </w:rPr>
        <w:t>TES</w:t>
      </w:r>
    </w:p>
    <w:p w14:paraId="164C53F3" w14:textId="77777777" w:rsidR="000113FB" w:rsidRPr="00D8011F" w:rsidRDefault="000113FB" w:rsidP="000113FB">
      <w:pPr>
        <w:ind w:right="126"/>
        <w:jc w:val="center"/>
        <w:rPr>
          <w:rFonts w:ascii="Arial" w:hAnsi="Arial" w:cs="Arial"/>
          <w:b/>
        </w:rPr>
      </w:pPr>
      <w:r w:rsidRPr="00D8011F">
        <w:rPr>
          <w:rFonts w:ascii="Arial" w:hAnsi="Arial" w:cs="Arial"/>
          <w:b/>
        </w:rPr>
        <w:t>TECHNINĖ SPECIFIKACIJA</w:t>
      </w:r>
    </w:p>
    <w:p w14:paraId="093D53F8" w14:textId="77777777" w:rsidR="000113FB" w:rsidRPr="00D8011F" w:rsidRDefault="000113FB" w:rsidP="00C976B8">
      <w:pPr>
        <w:ind w:left="180" w:right="126" w:firstLine="900"/>
        <w:jc w:val="both"/>
        <w:rPr>
          <w:rFonts w:ascii="Arial" w:hAnsi="Arial" w:cs="Arial"/>
          <w:b/>
        </w:rPr>
      </w:pPr>
    </w:p>
    <w:p w14:paraId="10CAF789" w14:textId="5F9DD564" w:rsidR="00194D04" w:rsidRPr="00D8011F" w:rsidRDefault="00EF5B05" w:rsidP="00016D4D">
      <w:pPr>
        <w:ind w:left="142" w:firstLine="387"/>
        <w:jc w:val="both"/>
        <w:rPr>
          <w:rFonts w:ascii="Arial" w:hAnsi="Arial" w:cs="Arial"/>
        </w:rPr>
      </w:pPr>
      <w:r w:rsidRPr="00D8011F">
        <w:rPr>
          <w:rFonts w:ascii="Arial" w:hAnsi="Arial" w:cs="Arial"/>
        </w:rPr>
        <w:t xml:space="preserve">Statinio </w:t>
      </w:r>
      <w:r w:rsidR="00556D72" w:rsidRPr="00D8011F">
        <w:rPr>
          <w:rFonts w:ascii="Arial" w:hAnsi="Arial" w:cs="Arial"/>
        </w:rPr>
        <w:t xml:space="preserve">gelžbetoninių </w:t>
      </w:r>
      <w:r w:rsidR="008412D2" w:rsidRPr="00D8011F">
        <w:rPr>
          <w:rFonts w:ascii="Arial" w:hAnsi="Arial" w:cs="Arial"/>
        </w:rPr>
        <w:t>perdangų</w:t>
      </w:r>
      <w:r w:rsidR="001B7CCD" w:rsidRPr="00D8011F">
        <w:rPr>
          <w:rFonts w:ascii="Arial" w:hAnsi="Arial" w:cs="Arial"/>
        </w:rPr>
        <w:t>, kolonų bei sijų</w:t>
      </w:r>
      <w:r w:rsidR="00556D72" w:rsidRPr="00D8011F">
        <w:rPr>
          <w:rFonts w:ascii="Arial" w:hAnsi="Arial" w:cs="Arial"/>
        </w:rPr>
        <w:t xml:space="preserve"> ugniaatsparinimui</w:t>
      </w:r>
      <w:r w:rsidRPr="00D8011F">
        <w:rPr>
          <w:rFonts w:ascii="Arial" w:hAnsi="Arial" w:cs="Arial"/>
        </w:rPr>
        <w:t xml:space="preserve">, užtikrinant atsparumą ugniai iki </w:t>
      </w:r>
      <w:r w:rsidR="00556D72" w:rsidRPr="00D8011F">
        <w:rPr>
          <w:rFonts w:ascii="Arial" w:hAnsi="Arial" w:cs="Arial"/>
        </w:rPr>
        <w:t>R</w:t>
      </w:r>
      <w:r w:rsidRPr="00D8011F">
        <w:rPr>
          <w:rFonts w:ascii="Arial" w:hAnsi="Arial" w:cs="Arial"/>
        </w:rPr>
        <w:t>EI</w:t>
      </w:r>
      <w:r w:rsidR="00B56829" w:rsidRPr="00D8011F">
        <w:rPr>
          <w:rFonts w:ascii="Arial" w:hAnsi="Arial" w:cs="Arial"/>
        </w:rPr>
        <w:t xml:space="preserve"> </w:t>
      </w:r>
      <w:r w:rsidR="009A2C59" w:rsidRPr="00D8011F">
        <w:rPr>
          <w:rFonts w:ascii="Arial" w:hAnsi="Arial" w:cs="Arial"/>
        </w:rPr>
        <w:t>180</w:t>
      </w:r>
      <w:r w:rsidR="00586E4C" w:rsidRPr="00D8011F">
        <w:rPr>
          <w:rFonts w:ascii="Arial" w:hAnsi="Arial" w:cs="Arial"/>
        </w:rPr>
        <w:t xml:space="preserve"> </w:t>
      </w:r>
      <w:r w:rsidR="00710AD2" w:rsidRPr="00D8011F">
        <w:rPr>
          <w:rFonts w:ascii="Arial" w:hAnsi="Arial" w:cs="Arial"/>
        </w:rPr>
        <w:t xml:space="preserve"> pagal standarto EN 13501-2 reikalavimus</w:t>
      </w:r>
      <w:r w:rsidRPr="00D8011F">
        <w:rPr>
          <w:rFonts w:ascii="Arial" w:hAnsi="Arial" w:cs="Arial"/>
        </w:rPr>
        <w:t>, turi būti naudojama P</w:t>
      </w:r>
      <w:r w:rsidR="001C5FE1" w:rsidRPr="00D8011F">
        <w:rPr>
          <w:rFonts w:ascii="Arial" w:hAnsi="Arial" w:cs="Arial"/>
        </w:rPr>
        <w:t>ROMATECT</w:t>
      </w:r>
      <w:r w:rsidR="002A69BD" w:rsidRPr="00D8011F">
        <w:rPr>
          <w:rFonts w:ascii="Arial" w:hAnsi="Arial" w:cs="Arial"/>
          <w:vertAlign w:val="superscript"/>
        </w:rPr>
        <w:t>®</w:t>
      </w:r>
      <w:r w:rsidR="001C5FE1" w:rsidRPr="00D8011F">
        <w:rPr>
          <w:rFonts w:ascii="Arial" w:hAnsi="Arial" w:cs="Arial"/>
        </w:rPr>
        <w:t>-</w:t>
      </w:r>
      <w:r w:rsidR="001B7CCD" w:rsidRPr="00D8011F">
        <w:rPr>
          <w:rFonts w:ascii="Arial" w:hAnsi="Arial" w:cs="Arial"/>
        </w:rPr>
        <w:t>H</w:t>
      </w:r>
      <w:r w:rsidRPr="00D8011F">
        <w:rPr>
          <w:rFonts w:ascii="Arial" w:hAnsi="Arial" w:cs="Arial"/>
        </w:rPr>
        <w:t xml:space="preserve"> kalcio silikato pl</w:t>
      </w:r>
      <w:r w:rsidR="00922AA5" w:rsidRPr="00D8011F">
        <w:rPr>
          <w:rFonts w:ascii="Arial" w:hAnsi="Arial" w:cs="Arial"/>
        </w:rPr>
        <w:t xml:space="preserve">okščių sistema arba analogiška, su ne prastesnėmis charakteristikomis nei pastaroji. </w:t>
      </w:r>
    </w:p>
    <w:p w14:paraId="5586FD36" w14:textId="77777777" w:rsidR="005E1B03" w:rsidRPr="00D8011F" w:rsidRDefault="005E1B03" w:rsidP="00EF5B05">
      <w:pPr>
        <w:ind w:left="180" w:right="126" w:firstLine="387"/>
        <w:jc w:val="both"/>
        <w:rPr>
          <w:rFonts w:ascii="Arial" w:hAnsi="Arial" w:cs="Arial"/>
        </w:rPr>
      </w:pPr>
    </w:p>
    <w:tbl>
      <w:tblPr>
        <w:tblStyle w:val="TableGrid"/>
        <w:tblW w:w="9634" w:type="dxa"/>
        <w:jc w:val="center"/>
        <w:tblLook w:val="04A0" w:firstRow="1" w:lastRow="0" w:firstColumn="1" w:lastColumn="0" w:noHBand="0" w:noVBand="1"/>
      </w:tblPr>
      <w:tblGrid>
        <w:gridCol w:w="4815"/>
        <w:gridCol w:w="1417"/>
        <w:gridCol w:w="3402"/>
      </w:tblGrid>
      <w:tr w:rsidR="00B430D2" w:rsidRPr="00D8011F" w14:paraId="60B5025A" w14:textId="77777777" w:rsidTr="000309EA">
        <w:trPr>
          <w:trHeight w:val="487"/>
          <w:jc w:val="center"/>
        </w:trPr>
        <w:tc>
          <w:tcPr>
            <w:tcW w:w="9634" w:type="dxa"/>
            <w:gridSpan w:val="3"/>
            <w:tcBorders>
              <w:bottom w:val="single" w:sz="6" w:space="0" w:color="auto"/>
            </w:tcBorders>
            <w:shd w:val="clear" w:color="auto" w:fill="DBE5F1" w:themeFill="accent1" w:themeFillTint="33"/>
            <w:vAlign w:val="center"/>
          </w:tcPr>
          <w:p w14:paraId="4189DB76" w14:textId="4B069ADD" w:rsidR="00B430D2" w:rsidRPr="00997057" w:rsidRDefault="00B430D2" w:rsidP="00B430D2">
            <w:pPr>
              <w:ind w:left="180" w:right="126" w:firstLine="387"/>
              <w:jc w:val="center"/>
              <w:rPr>
                <w:rFonts w:ascii="Arial" w:hAnsi="Arial" w:cs="Arial"/>
                <w:b/>
                <w:bCs/>
                <w:color w:val="000000" w:themeColor="text1"/>
              </w:rPr>
            </w:pPr>
            <w:r w:rsidRPr="00997057">
              <w:rPr>
                <w:rFonts w:ascii="Arial" w:hAnsi="Arial" w:cs="Arial"/>
                <w:b/>
                <w:bCs/>
                <w:color w:val="000000" w:themeColor="text1"/>
              </w:rPr>
              <w:t xml:space="preserve">Kalcio silikato plokščių </w:t>
            </w:r>
            <w:r w:rsidR="00997057" w:rsidRPr="00997057">
              <w:rPr>
                <w:rFonts w:ascii="Arial" w:hAnsi="Arial" w:cs="Arial"/>
                <w:b/>
                <w:bCs/>
              </w:rPr>
              <w:t>PROMATECT</w:t>
            </w:r>
            <w:r w:rsidR="00997057" w:rsidRPr="00997057">
              <w:rPr>
                <w:rFonts w:ascii="Arial" w:hAnsi="Arial" w:cs="Arial"/>
                <w:b/>
                <w:bCs/>
                <w:vertAlign w:val="superscript"/>
              </w:rPr>
              <w:t>®</w:t>
            </w:r>
            <w:r w:rsidR="00997057" w:rsidRPr="00997057">
              <w:rPr>
                <w:rFonts w:ascii="Arial" w:hAnsi="Arial" w:cs="Arial"/>
                <w:b/>
                <w:bCs/>
              </w:rPr>
              <w:t>-H</w:t>
            </w:r>
            <w:r w:rsidR="00997057" w:rsidRPr="00997057">
              <w:rPr>
                <w:rFonts w:ascii="Arial" w:hAnsi="Arial" w:cs="Arial"/>
                <w:b/>
                <w:bCs/>
                <w:color w:val="000000" w:themeColor="text1"/>
              </w:rPr>
              <w:t xml:space="preserve"> </w:t>
            </w:r>
            <w:r w:rsidRPr="00997057">
              <w:rPr>
                <w:rFonts w:ascii="Arial" w:hAnsi="Arial" w:cs="Arial"/>
                <w:b/>
                <w:bCs/>
                <w:color w:val="000000" w:themeColor="text1"/>
              </w:rPr>
              <w:t>charakteristikos:</w:t>
            </w:r>
          </w:p>
        </w:tc>
      </w:tr>
      <w:tr w:rsidR="001B7CCD" w:rsidRPr="00D8011F" w14:paraId="075912D7" w14:textId="77777777" w:rsidTr="000309EA">
        <w:trPr>
          <w:trHeight w:val="556"/>
          <w:jc w:val="center"/>
        </w:trPr>
        <w:tc>
          <w:tcPr>
            <w:tcW w:w="4815" w:type="dxa"/>
            <w:tcBorders>
              <w:top w:val="single" w:sz="6" w:space="0" w:color="auto"/>
              <w:right w:val="single" w:sz="6" w:space="0" w:color="auto"/>
            </w:tcBorders>
            <w:shd w:val="clear" w:color="auto" w:fill="DBE5F1" w:themeFill="accent1" w:themeFillTint="33"/>
            <w:vAlign w:val="center"/>
          </w:tcPr>
          <w:p w14:paraId="0ED765B1" w14:textId="77777777" w:rsidR="001B7CCD" w:rsidRPr="00262799" w:rsidRDefault="001B7CCD" w:rsidP="00381602">
            <w:pPr>
              <w:jc w:val="center"/>
              <w:rPr>
                <w:rFonts w:ascii="Arial" w:hAnsi="Arial" w:cs="Arial"/>
                <w:b/>
                <w:color w:val="000000" w:themeColor="text1"/>
              </w:rPr>
            </w:pPr>
            <w:r w:rsidRPr="00262799">
              <w:rPr>
                <w:rFonts w:ascii="Arial" w:hAnsi="Arial" w:cs="Arial"/>
                <w:b/>
                <w:color w:val="000000" w:themeColor="text1"/>
              </w:rPr>
              <w:t>Parametras</w:t>
            </w:r>
          </w:p>
        </w:tc>
        <w:tc>
          <w:tcPr>
            <w:tcW w:w="1417" w:type="dxa"/>
            <w:tcBorders>
              <w:top w:val="single" w:sz="6" w:space="0" w:color="auto"/>
              <w:left w:val="single" w:sz="6" w:space="0" w:color="auto"/>
              <w:right w:val="single" w:sz="6" w:space="0" w:color="auto"/>
            </w:tcBorders>
            <w:shd w:val="clear" w:color="auto" w:fill="DBE5F1" w:themeFill="accent1" w:themeFillTint="33"/>
            <w:vAlign w:val="center"/>
          </w:tcPr>
          <w:p w14:paraId="7864EE72" w14:textId="77777777" w:rsidR="001B7CCD" w:rsidRPr="00262799" w:rsidRDefault="001B7CCD" w:rsidP="007B0B5C">
            <w:pPr>
              <w:jc w:val="center"/>
              <w:rPr>
                <w:rFonts w:ascii="Arial" w:hAnsi="Arial" w:cs="Arial"/>
                <w:b/>
                <w:color w:val="000000" w:themeColor="text1"/>
              </w:rPr>
            </w:pPr>
            <w:r w:rsidRPr="00262799">
              <w:rPr>
                <w:rFonts w:ascii="Arial" w:hAnsi="Arial" w:cs="Arial"/>
                <w:b/>
                <w:color w:val="000000" w:themeColor="text1"/>
              </w:rPr>
              <w:t>Mato vnt.</w:t>
            </w:r>
          </w:p>
        </w:tc>
        <w:tc>
          <w:tcPr>
            <w:tcW w:w="3402" w:type="dxa"/>
            <w:tcBorders>
              <w:top w:val="single" w:sz="6" w:space="0" w:color="auto"/>
              <w:left w:val="single" w:sz="6" w:space="0" w:color="auto"/>
            </w:tcBorders>
            <w:shd w:val="clear" w:color="auto" w:fill="DBE5F1" w:themeFill="accent1" w:themeFillTint="33"/>
            <w:vAlign w:val="center"/>
          </w:tcPr>
          <w:p w14:paraId="531C7FA1" w14:textId="77777777" w:rsidR="001B7CCD" w:rsidRPr="00262799" w:rsidRDefault="001B7CCD" w:rsidP="007B0B5C">
            <w:pPr>
              <w:jc w:val="center"/>
              <w:rPr>
                <w:rFonts w:ascii="Arial" w:hAnsi="Arial" w:cs="Arial"/>
                <w:b/>
                <w:color w:val="000000" w:themeColor="text1"/>
              </w:rPr>
            </w:pPr>
            <w:r w:rsidRPr="00262799">
              <w:rPr>
                <w:rFonts w:ascii="Arial" w:hAnsi="Arial" w:cs="Arial"/>
                <w:b/>
                <w:color w:val="000000" w:themeColor="text1"/>
              </w:rPr>
              <w:t>Vertės</w:t>
            </w:r>
          </w:p>
        </w:tc>
      </w:tr>
      <w:tr w:rsidR="00CD2369" w:rsidRPr="00D8011F" w14:paraId="0F6F247E" w14:textId="77777777" w:rsidTr="000309EA">
        <w:trPr>
          <w:trHeight w:val="766"/>
          <w:jc w:val="center"/>
        </w:trPr>
        <w:tc>
          <w:tcPr>
            <w:tcW w:w="4815" w:type="dxa"/>
            <w:vAlign w:val="center"/>
          </w:tcPr>
          <w:p w14:paraId="7F34834A" w14:textId="77777777" w:rsidR="00CD2369" w:rsidRPr="00D8011F" w:rsidRDefault="00CD2369" w:rsidP="00D8011F">
            <w:pPr>
              <w:spacing w:line="360" w:lineRule="atLeast"/>
              <w:jc w:val="center"/>
              <w:rPr>
                <w:rFonts w:ascii="Arial" w:hAnsi="Arial" w:cs="Arial"/>
                <w:color w:val="000000"/>
              </w:rPr>
            </w:pPr>
            <w:r w:rsidRPr="00D8011F">
              <w:rPr>
                <w:rFonts w:ascii="Arial" w:hAnsi="Arial" w:cs="Arial"/>
                <w:color w:val="000000"/>
              </w:rPr>
              <w:t>Degumas pagal EN13501-1</w:t>
            </w:r>
          </w:p>
        </w:tc>
        <w:tc>
          <w:tcPr>
            <w:tcW w:w="1417" w:type="dxa"/>
            <w:vAlign w:val="center"/>
          </w:tcPr>
          <w:p w14:paraId="1C9DAF23" w14:textId="77777777" w:rsidR="00CD2369" w:rsidRPr="00D8011F" w:rsidRDefault="00CD2369" w:rsidP="00CD2369">
            <w:pPr>
              <w:jc w:val="center"/>
              <w:rPr>
                <w:rFonts w:ascii="Arial" w:hAnsi="Arial" w:cs="Arial"/>
                <w:color w:val="000000"/>
              </w:rPr>
            </w:pPr>
          </w:p>
        </w:tc>
        <w:tc>
          <w:tcPr>
            <w:tcW w:w="3402" w:type="dxa"/>
            <w:vAlign w:val="center"/>
          </w:tcPr>
          <w:p w14:paraId="685491ED" w14:textId="77777777"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A1</w:t>
            </w:r>
          </w:p>
        </w:tc>
      </w:tr>
      <w:tr w:rsidR="00CD2369" w:rsidRPr="00D8011F" w14:paraId="11A1AD77" w14:textId="77777777" w:rsidTr="000309EA">
        <w:trPr>
          <w:trHeight w:val="691"/>
          <w:jc w:val="center"/>
        </w:trPr>
        <w:tc>
          <w:tcPr>
            <w:tcW w:w="4815" w:type="dxa"/>
            <w:vAlign w:val="center"/>
          </w:tcPr>
          <w:p w14:paraId="35D79EC3" w14:textId="77777777" w:rsidR="00CD2369" w:rsidRPr="00D8011F" w:rsidRDefault="00CD2369" w:rsidP="00D8011F">
            <w:pPr>
              <w:spacing w:line="360" w:lineRule="atLeast"/>
              <w:jc w:val="center"/>
              <w:rPr>
                <w:rFonts w:ascii="Arial" w:hAnsi="Arial" w:cs="Arial"/>
                <w:color w:val="000000"/>
              </w:rPr>
            </w:pPr>
            <w:r w:rsidRPr="00D8011F">
              <w:rPr>
                <w:rFonts w:ascii="Arial" w:hAnsi="Arial" w:cs="Arial"/>
                <w:color w:val="000000"/>
              </w:rPr>
              <w:t>Plokštės matmenys</w:t>
            </w:r>
          </w:p>
        </w:tc>
        <w:tc>
          <w:tcPr>
            <w:tcW w:w="1417" w:type="dxa"/>
            <w:vAlign w:val="center"/>
          </w:tcPr>
          <w:p w14:paraId="2BF26007" w14:textId="77777777" w:rsidR="00CD2369" w:rsidRPr="00D8011F" w:rsidRDefault="00CD2369" w:rsidP="00CD2369">
            <w:pPr>
              <w:jc w:val="center"/>
              <w:rPr>
                <w:rFonts w:ascii="Arial" w:hAnsi="Arial" w:cs="Arial"/>
                <w:color w:val="000000"/>
              </w:rPr>
            </w:pPr>
            <w:r w:rsidRPr="00D8011F">
              <w:rPr>
                <w:rFonts w:ascii="Arial" w:hAnsi="Arial" w:cs="Arial"/>
                <w:color w:val="000000"/>
              </w:rPr>
              <w:t>mm</w:t>
            </w:r>
          </w:p>
        </w:tc>
        <w:tc>
          <w:tcPr>
            <w:tcW w:w="3402" w:type="dxa"/>
            <w:vAlign w:val="center"/>
          </w:tcPr>
          <w:p w14:paraId="0C5AC76F" w14:textId="1810D9B5"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lang w:val="en-US" w:eastAsia="en-US"/>
              </w:rPr>
              <w:t>12</w:t>
            </w:r>
            <w:r w:rsidR="00DC53C6" w:rsidRPr="00D8011F">
              <w:rPr>
                <w:rFonts w:ascii="Arial" w:hAnsi="Arial" w:cs="Arial"/>
                <w:lang w:val="en-US" w:eastAsia="en-US"/>
              </w:rPr>
              <w:t>5</w:t>
            </w:r>
            <w:r w:rsidRPr="00D8011F">
              <w:rPr>
                <w:rFonts w:ascii="Arial" w:hAnsi="Arial" w:cs="Arial"/>
                <w:lang w:val="en-US" w:eastAsia="en-US"/>
              </w:rPr>
              <w:t>0 x 2500</w:t>
            </w:r>
          </w:p>
        </w:tc>
      </w:tr>
      <w:tr w:rsidR="00CD2369" w:rsidRPr="00D8011F" w14:paraId="2549556D" w14:textId="77777777" w:rsidTr="000309EA">
        <w:trPr>
          <w:trHeight w:val="701"/>
          <w:jc w:val="center"/>
        </w:trPr>
        <w:tc>
          <w:tcPr>
            <w:tcW w:w="4815" w:type="dxa"/>
            <w:vAlign w:val="center"/>
          </w:tcPr>
          <w:p w14:paraId="0288744B" w14:textId="389A01DE" w:rsidR="00CD2369" w:rsidRPr="00D8011F" w:rsidRDefault="00CD2369" w:rsidP="00D8011F">
            <w:pPr>
              <w:spacing w:line="360" w:lineRule="atLeast"/>
              <w:jc w:val="center"/>
              <w:rPr>
                <w:rFonts w:ascii="Arial" w:hAnsi="Arial" w:cs="Arial"/>
                <w:color w:val="000000"/>
              </w:rPr>
            </w:pPr>
            <w:r w:rsidRPr="00D8011F">
              <w:rPr>
                <w:rFonts w:ascii="Arial" w:eastAsia="HelveticaCE-NarrowBold" w:hAnsi="Arial" w:cs="Arial"/>
                <w:bCs/>
                <w:lang w:eastAsia="en-US"/>
              </w:rPr>
              <w:t>Leistinasis ilgio ir pločio nuokrypis</w:t>
            </w:r>
          </w:p>
        </w:tc>
        <w:tc>
          <w:tcPr>
            <w:tcW w:w="1417" w:type="dxa"/>
            <w:vAlign w:val="center"/>
          </w:tcPr>
          <w:p w14:paraId="47E20E5A" w14:textId="77777777" w:rsidR="00CD2369" w:rsidRPr="00D8011F" w:rsidRDefault="00CD2369" w:rsidP="00CD2369">
            <w:pPr>
              <w:jc w:val="center"/>
              <w:rPr>
                <w:rFonts w:ascii="Arial" w:hAnsi="Arial" w:cs="Arial"/>
                <w:color w:val="000000"/>
              </w:rPr>
            </w:pPr>
            <w:r w:rsidRPr="00D8011F">
              <w:rPr>
                <w:rFonts w:ascii="Arial" w:hAnsi="Arial" w:cs="Arial"/>
                <w:color w:val="000000"/>
              </w:rPr>
              <w:t>mm</w:t>
            </w:r>
          </w:p>
        </w:tc>
        <w:tc>
          <w:tcPr>
            <w:tcW w:w="3402" w:type="dxa"/>
            <w:vAlign w:val="center"/>
          </w:tcPr>
          <w:p w14:paraId="464D79E0" w14:textId="77777777" w:rsidR="00CD2369" w:rsidRPr="00D8011F" w:rsidRDefault="00CD2369" w:rsidP="00262799">
            <w:pPr>
              <w:ind w:right="-37" w:hanging="108"/>
              <w:jc w:val="center"/>
              <w:rPr>
                <w:rFonts w:ascii="Arial" w:hAnsi="Arial" w:cs="Arial"/>
                <w:lang w:val="en-US" w:eastAsia="en-US"/>
              </w:rPr>
            </w:pPr>
            <w:r w:rsidRPr="00D8011F">
              <w:rPr>
                <w:rFonts w:ascii="Arial" w:hAnsi="Arial" w:cs="Arial"/>
                <w:lang w:val="en-US" w:eastAsia="en-US"/>
              </w:rPr>
              <w:t>±3</w:t>
            </w:r>
          </w:p>
        </w:tc>
      </w:tr>
      <w:tr w:rsidR="00CD2369" w:rsidRPr="00D8011F" w14:paraId="67CEC965" w14:textId="77777777" w:rsidTr="000309EA">
        <w:trPr>
          <w:trHeight w:val="852"/>
          <w:jc w:val="center"/>
        </w:trPr>
        <w:tc>
          <w:tcPr>
            <w:tcW w:w="4815" w:type="dxa"/>
            <w:vAlign w:val="center"/>
          </w:tcPr>
          <w:p w14:paraId="095F0247" w14:textId="77777777" w:rsidR="00CD2369" w:rsidRPr="00D8011F" w:rsidRDefault="00CD2369" w:rsidP="00D8011F">
            <w:pPr>
              <w:spacing w:line="360" w:lineRule="atLeast"/>
              <w:jc w:val="center"/>
              <w:rPr>
                <w:rFonts w:ascii="Arial" w:hAnsi="Arial" w:cs="Arial"/>
                <w:color w:val="000000"/>
              </w:rPr>
            </w:pPr>
            <w:r w:rsidRPr="00D8011F">
              <w:rPr>
                <w:rFonts w:ascii="Arial" w:hAnsi="Arial" w:cs="Arial"/>
                <w:color w:val="000000"/>
              </w:rPr>
              <w:t>Plokštės storis</w:t>
            </w:r>
          </w:p>
        </w:tc>
        <w:tc>
          <w:tcPr>
            <w:tcW w:w="1417" w:type="dxa"/>
            <w:vAlign w:val="center"/>
          </w:tcPr>
          <w:p w14:paraId="1CE722CE" w14:textId="77777777" w:rsidR="00CD2369" w:rsidRPr="00D8011F" w:rsidRDefault="00CD2369" w:rsidP="00CD2369">
            <w:pPr>
              <w:jc w:val="center"/>
              <w:rPr>
                <w:rFonts w:ascii="Arial" w:hAnsi="Arial" w:cs="Arial"/>
                <w:color w:val="000000"/>
              </w:rPr>
            </w:pPr>
            <w:r w:rsidRPr="00D8011F">
              <w:rPr>
                <w:rFonts w:ascii="Arial" w:hAnsi="Arial" w:cs="Arial"/>
                <w:color w:val="000000"/>
              </w:rPr>
              <w:t>mm</w:t>
            </w:r>
          </w:p>
        </w:tc>
        <w:tc>
          <w:tcPr>
            <w:tcW w:w="3402" w:type="dxa"/>
            <w:vAlign w:val="center"/>
          </w:tcPr>
          <w:p w14:paraId="6A2EF779" w14:textId="77777777" w:rsidR="00CD2369" w:rsidRPr="00D8011F" w:rsidRDefault="00CD2369" w:rsidP="00CD2369">
            <w:pPr>
              <w:ind w:right="-108" w:hanging="108"/>
              <w:jc w:val="center"/>
              <w:rPr>
                <w:rFonts w:ascii="Arial" w:hAnsi="Arial" w:cs="Arial"/>
                <w:lang w:val="en-US" w:eastAsia="en-US"/>
              </w:rPr>
            </w:pPr>
            <w:r w:rsidRPr="00D8011F">
              <w:rPr>
                <w:rFonts w:ascii="Arial" w:hAnsi="Arial" w:cs="Arial"/>
                <w:lang w:val="en-US" w:eastAsia="en-US"/>
              </w:rPr>
              <w:t xml:space="preserve">6, 8, 10, 12, </w:t>
            </w:r>
          </w:p>
          <w:p w14:paraId="26D8D777" w14:textId="77777777"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lang w:val="en-US" w:eastAsia="en-US"/>
              </w:rPr>
              <w:t>15, 18, 20, 25</w:t>
            </w:r>
          </w:p>
        </w:tc>
      </w:tr>
      <w:tr w:rsidR="00CD2369" w:rsidRPr="00D8011F" w14:paraId="6A3968D2" w14:textId="77777777" w:rsidTr="000309EA">
        <w:trPr>
          <w:trHeight w:val="1542"/>
          <w:jc w:val="center"/>
        </w:trPr>
        <w:tc>
          <w:tcPr>
            <w:tcW w:w="4815" w:type="dxa"/>
            <w:tcBorders>
              <w:bottom w:val="single" w:sz="4" w:space="0" w:color="auto"/>
            </w:tcBorders>
            <w:vAlign w:val="center"/>
          </w:tcPr>
          <w:p w14:paraId="03110761" w14:textId="77777777" w:rsidR="00CD2369" w:rsidRPr="00D8011F" w:rsidRDefault="00CD2369" w:rsidP="00D8011F">
            <w:pPr>
              <w:jc w:val="center"/>
              <w:rPr>
                <w:rFonts w:ascii="Arial" w:eastAsia="HelveticaCE-NarrowBold" w:hAnsi="Arial" w:cs="Arial"/>
                <w:bCs/>
                <w:lang w:eastAsia="en-US"/>
              </w:rPr>
            </w:pPr>
            <w:r w:rsidRPr="00D8011F">
              <w:rPr>
                <w:rFonts w:ascii="Arial" w:eastAsia="HelveticaCE-NarrowBold" w:hAnsi="Arial" w:cs="Arial"/>
                <w:bCs/>
                <w:lang w:eastAsia="en-US"/>
              </w:rPr>
              <w:t>Leistini storio nuokrypiai</w:t>
            </w:r>
          </w:p>
          <w:p w14:paraId="3F54C5FE" w14:textId="77777777" w:rsidR="00CD2369" w:rsidRPr="00D8011F" w:rsidRDefault="00CD2369" w:rsidP="00D8011F">
            <w:pPr>
              <w:pStyle w:val="ListParagraph"/>
              <w:numPr>
                <w:ilvl w:val="0"/>
                <w:numId w:val="45"/>
              </w:numPr>
              <w:jc w:val="center"/>
              <w:rPr>
                <w:rFonts w:ascii="Arial" w:eastAsia="HelveticaCE-NarrowBold" w:hAnsi="Arial" w:cs="Arial"/>
                <w:bCs/>
                <w:lang w:eastAsia="en-US"/>
              </w:rPr>
            </w:pPr>
            <w:r w:rsidRPr="00D8011F">
              <w:rPr>
                <w:rFonts w:ascii="Arial" w:eastAsia="HelveticaCE-NarrowBold" w:hAnsi="Arial" w:cs="Arial"/>
                <w:bCs/>
                <w:lang w:eastAsia="en-US"/>
              </w:rPr>
              <w:t>6-12 mm</w:t>
            </w:r>
          </w:p>
          <w:p w14:paraId="323C6C21" w14:textId="77777777" w:rsidR="00CD2369" w:rsidRPr="00D8011F" w:rsidRDefault="00CD2369" w:rsidP="00D8011F">
            <w:pPr>
              <w:pStyle w:val="ListParagraph"/>
              <w:numPr>
                <w:ilvl w:val="0"/>
                <w:numId w:val="45"/>
              </w:numPr>
              <w:jc w:val="center"/>
              <w:rPr>
                <w:rFonts w:ascii="Arial" w:eastAsia="HelveticaCE-NarrowBold" w:hAnsi="Arial" w:cs="Arial"/>
                <w:bCs/>
                <w:lang w:eastAsia="en-US"/>
              </w:rPr>
            </w:pPr>
            <w:r w:rsidRPr="00D8011F">
              <w:rPr>
                <w:rFonts w:ascii="Arial" w:eastAsia="HelveticaCE-NarrowBold" w:hAnsi="Arial" w:cs="Arial"/>
                <w:bCs/>
                <w:lang w:eastAsia="en-US"/>
              </w:rPr>
              <w:t>15-20 mm</w:t>
            </w:r>
          </w:p>
          <w:p w14:paraId="530D0A13" w14:textId="77777777" w:rsidR="00CD2369" w:rsidRPr="00D8011F" w:rsidRDefault="00CD2369" w:rsidP="00D8011F">
            <w:pPr>
              <w:pStyle w:val="ListParagraph"/>
              <w:numPr>
                <w:ilvl w:val="0"/>
                <w:numId w:val="45"/>
              </w:numPr>
              <w:ind w:right="126"/>
              <w:jc w:val="center"/>
              <w:rPr>
                <w:rFonts w:ascii="Arial" w:hAnsi="Arial" w:cs="Arial"/>
                <w:color w:val="000000"/>
              </w:rPr>
            </w:pPr>
            <w:r w:rsidRPr="00D8011F">
              <w:rPr>
                <w:rFonts w:ascii="Arial" w:hAnsi="Arial" w:cs="Arial"/>
                <w:color w:val="000000"/>
              </w:rPr>
              <w:t>&gt; 20 mm</w:t>
            </w:r>
          </w:p>
        </w:tc>
        <w:tc>
          <w:tcPr>
            <w:tcW w:w="1417" w:type="dxa"/>
            <w:tcBorders>
              <w:bottom w:val="single" w:sz="4" w:space="0" w:color="auto"/>
            </w:tcBorders>
            <w:vAlign w:val="center"/>
          </w:tcPr>
          <w:p w14:paraId="36485DCF" w14:textId="77777777" w:rsidR="00CD2369" w:rsidRPr="00D8011F" w:rsidRDefault="00CD2369" w:rsidP="00CD2369">
            <w:pPr>
              <w:jc w:val="center"/>
              <w:rPr>
                <w:rFonts w:ascii="Arial" w:hAnsi="Arial" w:cs="Arial"/>
                <w:color w:val="000000"/>
              </w:rPr>
            </w:pPr>
            <w:r w:rsidRPr="00D8011F">
              <w:rPr>
                <w:rFonts w:ascii="Arial" w:hAnsi="Arial" w:cs="Arial"/>
                <w:color w:val="000000"/>
              </w:rPr>
              <w:t>mm</w:t>
            </w:r>
          </w:p>
        </w:tc>
        <w:tc>
          <w:tcPr>
            <w:tcW w:w="3402" w:type="dxa"/>
            <w:tcBorders>
              <w:bottom w:val="single" w:sz="4" w:space="0" w:color="auto"/>
            </w:tcBorders>
            <w:vAlign w:val="center"/>
          </w:tcPr>
          <w:p w14:paraId="11439F0D" w14:textId="77777777" w:rsidR="00CD2369" w:rsidRPr="00D8011F" w:rsidRDefault="00CD2369" w:rsidP="00CD2369">
            <w:pPr>
              <w:ind w:right="-108" w:hanging="108"/>
              <w:jc w:val="center"/>
              <w:rPr>
                <w:rFonts w:ascii="Arial" w:hAnsi="Arial" w:cs="Arial"/>
                <w:lang w:val="en-US" w:eastAsia="en-US"/>
              </w:rPr>
            </w:pPr>
            <w:r w:rsidRPr="00D8011F">
              <w:rPr>
                <w:rFonts w:ascii="Arial" w:hAnsi="Arial" w:cs="Arial"/>
                <w:lang w:val="en-US" w:eastAsia="en-US"/>
              </w:rPr>
              <w:t xml:space="preserve">± 0.5 - ± 1.0 </w:t>
            </w:r>
          </w:p>
        </w:tc>
      </w:tr>
      <w:tr w:rsidR="00CD2369" w:rsidRPr="00D8011F" w14:paraId="59428190" w14:textId="77777777" w:rsidTr="000309EA">
        <w:trPr>
          <w:trHeight w:val="702"/>
          <w:jc w:val="center"/>
        </w:trPr>
        <w:tc>
          <w:tcPr>
            <w:tcW w:w="4815" w:type="dxa"/>
            <w:tcBorders>
              <w:top w:val="single" w:sz="4" w:space="0" w:color="auto"/>
              <w:left w:val="single" w:sz="4" w:space="0" w:color="auto"/>
              <w:bottom w:val="nil"/>
              <w:right w:val="single" w:sz="4" w:space="0" w:color="auto"/>
            </w:tcBorders>
            <w:vAlign w:val="center"/>
          </w:tcPr>
          <w:p w14:paraId="37773BD9" w14:textId="77777777" w:rsidR="00CD2369" w:rsidRPr="00D8011F" w:rsidRDefault="00CD2369" w:rsidP="00D8011F">
            <w:pPr>
              <w:jc w:val="center"/>
              <w:rPr>
                <w:rFonts w:ascii="Arial" w:hAnsi="Arial" w:cs="Arial"/>
                <w:color w:val="000000"/>
              </w:rPr>
            </w:pPr>
            <w:r w:rsidRPr="00D8011F">
              <w:rPr>
                <w:rFonts w:ascii="Arial" w:hAnsi="Arial" w:cs="Arial"/>
                <w:color w:val="000000"/>
              </w:rPr>
              <w:t>Tankis, nominalus</w:t>
            </w:r>
          </w:p>
        </w:tc>
        <w:tc>
          <w:tcPr>
            <w:tcW w:w="1417" w:type="dxa"/>
            <w:tcBorders>
              <w:top w:val="single" w:sz="4" w:space="0" w:color="auto"/>
              <w:left w:val="single" w:sz="4" w:space="0" w:color="auto"/>
              <w:bottom w:val="nil"/>
              <w:right w:val="single" w:sz="4" w:space="0" w:color="auto"/>
            </w:tcBorders>
            <w:vAlign w:val="center"/>
          </w:tcPr>
          <w:p w14:paraId="743FBB76" w14:textId="77777777" w:rsidR="00CD2369" w:rsidRPr="00D8011F" w:rsidRDefault="00CD2369" w:rsidP="00CD2369">
            <w:pPr>
              <w:jc w:val="center"/>
              <w:rPr>
                <w:rFonts w:ascii="Arial" w:hAnsi="Arial" w:cs="Arial"/>
                <w:color w:val="000000"/>
              </w:rPr>
            </w:pPr>
            <w:r w:rsidRPr="00D8011F">
              <w:rPr>
                <w:rFonts w:ascii="Arial" w:hAnsi="Arial" w:cs="Arial"/>
                <w:color w:val="000000"/>
              </w:rPr>
              <w:t>kg/m</w:t>
            </w:r>
            <w:r w:rsidRPr="00D8011F">
              <w:rPr>
                <w:rFonts w:ascii="Arial" w:hAnsi="Arial" w:cs="Arial"/>
                <w:color w:val="000000"/>
                <w:vertAlign w:val="superscript"/>
              </w:rPr>
              <w:t>3</w:t>
            </w:r>
          </w:p>
        </w:tc>
        <w:tc>
          <w:tcPr>
            <w:tcW w:w="3402" w:type="dxa"/>
            <w:tcBorders>
              <w:top w:val="single" w:sz="4" w:space="0" w:color="auto"/>
              <w:left w:val="single" w:sz="4" w:space="0" w:color="auto"/>
              <w:bottom w:val="nil"/>
              <w:right w:val="single" w:sz="4" w:space="0" w:color="auto"/>
            </w:tcBorders>
            <w:vAlign w:val="center"/>
          </w:tcPr>
          <w:p w14:paraId="4C079095" w14:textId="77777777"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870</w:t>
            </w:r>
          </w:p>
        </w:tc>
      </w:tr>
      <w:tr w:rsidR="00CD2369" w:rsidRPr="00D8011F" w14:paraId="79744FE1" w14:textId="77777777" w:rsidTr="000309EA">
        <w:trPr>
          <w:trHeight w:val="696"/>
          <w:jc w:val="center"/>
        </w:trPr>
        <w:tc>
          <w:tcPr>
            <w:tcW w:w="4815" w:type="dxa"/>
            <w:tcBorders>
              <w:top w:val="single" w:sz="4" w:space="0" w:color="auto"/>
            </w:tcBorders>
            <w:vAlign w:val="center"/>
          </w:tcPr>
          <w:p w14:paraId="67715E8E" w14:textId="77777777" w:rsidR="00CD2369" w:rsidRPr="00D8011F" w:rsidRDefault="00CD2369" w:rsidP="00D8011F">
            <w:pPr>
              <w:spacing w:line="360" w:lineRule="atLeast"/>
              <w:jc w:val="center"/>
              <w:rPr>
                <w:rFonts w:ascii="Arial" w:hAnsi="Arial" w:cs="Arial"/>
                <w:color w:val="000000"/>
              </w:rPr>
            </w:pPr>
            <w:r w:rsidRPr="00D8011F">
              <w:rPr>
                <w:rFonts w:ascii="Arial" w:hAnsi="Arial" w:cs="Arial"/>
                <w:color w:val="000000"/>
              </w:rPr>
              <w:t>Šarmingumas pH</w:t>
            </w:r>
          </w:p>
        </w:tc>
        <w:tc>
          <w:tcPr>
            <w:tcW w:w="1417" w:type="dxa"/>
            <w:tcBorders>
              <w:top w:val="single" w:sz="4" w:space="0" w:color="auto"/>
            </w:tcBorders>
            <w:vAlign w:val="center"/>
          </w:tcPr>
          <w:p w14:paraId="03456759" w14:textId="77777777" w:rsidR="00CD2369" w:rsidRPr="00D8011F" w:rsidRDefault="00CD2369" w:rsidP="00CD2369">
            <w:pPr>
              <w:jc w:val="center"/>
              <w:rPr>
                <w:rFonts w:ascii="Arial" w:hAnsi="Arial" w:cs="Arial"/>
                <w:color w:val="000000"/>
              </w:rPr>
            </w:pPr>
          </w:p>
        </w:tc>
        <w:tc>
          <w:tcPr>
            <w:tcW w:w="3402" w:type="dxa"/>
            <w:tcBorders>
              <w:top w:val="single" w:sz="4" w:space="0" w:color="auto"/>
            </w:tcBorders>
            <w:vAlign w:val="center"/>
          </w:tcPr>
          <w:p w14:paraId="189A7B2E" w14:textId="77777777"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12</w:t>
            </w:r>
          </w:p>
        </w:tc>
      </w:tr>
      <w:tr w:rsidR="00CD2369" w:rsidRPr="00D8011F" w14:paraId="7295CBB2" w14:textId="77777777" w:rsidTr="000309EA">
        <w:trPr>
          <w:trHeight w:val="704"/>
          <w:jc w:val="center"/>
        </w:trPr>
        <w:tc>
          <w:tcPr>
            <w:tcW w:w="4815" w:type="dxa"/>
            <w:vAlign w:val="center"/>
          </w:tcPr>
          <w:p w14:paraId="7E29561B" w14:textId="77777777" w:rsidR="00CD2369" w:rsidRPr="00D8011F" w:rsidRDefault="00CD2369" w:rsidP="00D8011F">
            <w:pPr>
              <w:spacing w:line="360" w:lineRule="atLeast"/>
              <w:jc w:val="center"/>
              <w:rPr>
                <w:rFonts w:ascii="Arial" w:hAnsi="Arial" w:cs="Arial"/>
                <w:color w:val="000000"/>
              </w:rPr>
            </w:pPr>
            <w:r w:rsidRPr="00D8011F">
              <w:rPr>
                <w:rFonts w:ascii="Arial" w:hAnsi="Arial" w:cs="Arial"/>
                <w:color w:val="000000"/>
              </w:rPr>
              <w:t>Šilumos laidumas</w:t>
            </w:r>
          </w:p>
        </w:tc>
        <w:tc>
          <w:tcPr>
            <w:tcW w:w="1417" w:type="dxa"/>
            <w:vAlign w:val="center"/>
          </w:tcPr>
          <w:p w14:paraId="12D95541" w14:textId="77777777" w:rsidR="00CD2369" w:rsidRPr="00D8011F" w:rsidRDefault="00CD2369" w:rsidP="00CD2369">
            <w:pPr>
              <w:jc w:val="center"/>
              <w:rPr>
                <w:rFonts w:ascii="Arial" w:hAnsi="Arial" w:cs="Arial"/>
                <w:color w:val="000000"/>
              </w:rPr>
            </w:pPr>
            <w:r w:rsidRPr="00D8011F">
              <w:rPr>
                <w:rFonts w:ascii="Arial" w:hAnsi="Arial" w:cs="Arial"/>
                <w:color w:val="000000"/>
              </w:rPr>
              <w:t>W/m°K</w:t>
            </w:r>
          </w:p>
        </w:tc>
        <w:tc>
          <w:tcPr>
            <w:tcW w:w="3402" w:type="dxa"/>
            <w:vAlign w:val="center"/>
          </w:tcPr>
          <w:p w14:paraId="36A85370" w14:textId="77777777" w:rsidR="00CD2369" w:rsidRPr="00D8011F" w:rsidRDefault="00CD2369"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0,175</w:t>
            </w:r>
          </w:p>
        </w:tc>
      </w:tr>
      <w:tr w:rsidR="00CD2369" w:rsidRPr="00D8011F" w14:paraId="3B94D660" w14:textId="77777777" w:rsidTr="000309EA">
        <w:trPr>
          <w:trHeight w:val="690"/>
          <w:jc w:val="center"/>
        </w:trPr>
        <w:tc>
          <w:tcPr>
            <w:tcW w:w="4815" w:type="dxa"/>
            <w:vAlign w:val="center"/>
          </w:tcPr>
          <w:p w14:paraId="77B46DF6" w14:textId="77777777" w:rsidR="00CD2369" w:rsidRPr="00D8011F" w:rsidRDefault="00CD2369" w:rsidP="00D8011F">
            <w:pPr>
              <w:spacing w:line="360" w:lineRule="atLeast"/>
              <w:jc w:val="center"/>
              <w:rPr>
                <w:rFonts w:ascii="Arial" w:hAnsi="Arial" w:cs="Arial"/>
                <w:color w:val="000000"/>
              </w:rPr>
            </w:pPr>
            <w:r w:rsidRPr="00D8011F">
              <w:rPr>
                <w:rFonts w:ascii="Arial" w:eastAsia="HelveticaCE-NarrowBold" w:hAnsi="Arial" w:cs="Arial"/>
                <w:bCs/>
                <w:lang w:eastAsia="en-US"/>
              </w:rPr>
              <w:t>Atsparumas suirimui dėl vandens poveikio</w:t>
            </w:r>
          </w:p>
        </w:tc>
        <w:tc>
          <w:tcPr>
            <w:tcW w:w="1417" w:type="dxa"/>
            <w:vAlign w:val="center"/>
          </w:tcPr>
          <w:p w14:paraId="5FEB71C6" w14:textId="77777777" w:rsidR="00CD2369" w:rsidRPr="00D8011F" w:rsidRDefault="00CD2369" w:rsidP="00CD2369">
            <w:pPr>
              <w:jc w:val="center"/>
              <w:rPr>
                <w:rFonts w:ascii="Arial" w:hAnsi="Arial" w:cs="Arial"/>
                <w:color w:val="000000"/>
              </w:rPr>
            </w:pPr>
            <w:r w:rsidRPr="00D8011F">
              <w:rPr>
                <w:rFonts w:ascii="Arial" w:hAnsi="Arial" w:cs="Arial"/>
                <w:color w:val="000000"/>
              </w:rPr>
              <w:t>μ</w:t>
            </w:r>
          </w:p>
        </w:tc>
        <w:tc>
          <w:tcPr>
            <w:tcW w:w="3402" w:type="dxa"/>
            <w:vAlign w:val="center"/>
          </w:tcPr>
          <w:p w14:paraId="66789910" w14:textId="77777777" w:rsidR="00CD2369" w:rsidRPr="00D8011F" w:rsidRDefault="00AB3CC2"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20,0</w:t>
            </w:r>
          </w:p>
        </w:tc>
      </w:tr>
      <w:tr w:rsidR="00CD2369" w:rsidRPr="00D8011F" w14:paraId="4F387586" w14:textId="77777777" w:rsidTr="000309EA">
        <w:trPr>
          <w:trHeight w:val="700"/>
          <w:jc w:val="center"/>
        </w:trPr>
        <w:tc>
          <w:tcPr>
            <w:tcW w:w="4815" w:type="dxa"/>
            <w:tcBorders>
              <w:bottom w:val="single" w:sz="4" w:space="0" w:color="auto"/>
            </w:tcBorders>
            <w:vAlign w:val="center"/>
          </w:tcPr>
          <w:p w14:paraId="57F0F95D" w14:textId="77777777" w:rsidR="00CD2369" w:rsidRPr="00D8011F" w:rsidRDefault="00CD2369" w:rsidP="00D8011F">
            <w:pPr>
              <w:spacing w:line="360" w:lineRule="atLeast"/>
              <w:jc w:val="center"/>
              <w:rPr>
                <w:rFonts w:ascii="Arial" w:hAnsi="Arial" w:cs="Arial"/>
                <w:color w:val="000000"/>
              </w:rPr>
            </w:pPr>
            <w:r w:rsidRPr="00D8011F">
              <w:rPr>
                <w:rFonts w:ascii="Arial" w:eastAsia="HelveticaCE-NarrowBold" w:hAnsi="Arial" w:cs="Arial"/>
                <w:bCs/>
                <w:lang w:eastAsia="en-US"/>
              </w:rPr>
              <w:t>Įprastas drėgmės kiekis</w:t>
            </w:r>
          </w:p>
        </w:tc>
        <w:tc>
          <w:tcPr>
            <w:tcW w:w="1417" w:type="dxa"/>
            <w:tcBorders>
              <w:bottom w:val="single" w:sz="4" w:space="0" w:color="auto"/>
            </w:tcBorders>
            <w:vAlign w:val="center"/>
          </w:tcPr>
          <w:p w14:paraId="529B527B" w14:textId="77777777" w:rsidR="00CD2369" w:rsidRPr="00D8011F" w:rsidRDefault="00CD2369" w:rsidP="00CD2369">
            <w:pPr>
              <w:jc w:val="center"/>
              <w:rPr>
                <w:rFonts w:ascii="Arial" w:hAnsi="Arial" w:cs="Arial"/>
                <w:color w:val="000000"/>
              </w:rPr>
            </w:pPr>
            <w:r w:rsidRPr="00D8011F">
              <w:rPr>
                <w:rFonts w:ascii="Arial" w:hAnsi="Arial" w:cs="Arial"/>
                <w:color w:val="000000"/>
              </w:rPr>
              <w:t>%</w:t>
            </w:r>
          </w:p>
        </w:tc>
        <w:tc>
          <w:tcPr>
            <w:tcW w:w="3402" w:type="dxa"/>
            <w:tcBorders>
              <w:bottom w:val="single" w:sz="4" w:space="0" w:color="auto"/>
            </w:tcBorders>
            <w:vAlign w:val="center"/>
          </w:tcPr>
          <w:p w14:paraId="2BB80F87" w14:textId="77777777" w:rsidR="00CD2369" w:rsidRPr="00D8011F" w:rsidRDefault="00AB3CC2" w:rsidP="00CD2369">
            <w:pPr>
              <w:ind w:right="-108" w:hanging="108"/>
              <w:jc w:val="center"/>
              <w:rPr>
                <w:rFonts w:ascii="Arial" w:hAnsi="Arial" w:cs="Arial"/>
                <w:color w:val="000000"/>
                <w:lang w:val="en-US" w:eastAsia="en-US"/>
              </w:rPr>
            </w:pPr>
            <w:r w:rsidRPr="00D8011F">
              <w:rPr>
                <w:rFonts w:ascii="Arial" w:hAnsi="Arial" w:cs="Arial"/>
                <w:color w:val="000000"/>
                <w:lang w:val="en-US" w:eastAsia="en-US"/>
              </w:rPr>
              <w:t>5-10</w:t>
            </w:r>
          </w:p>
        </w:tc>
      </w:tr>
      <w:tr w:rsidR="000309EA" w:rsidRPr="00D8011F" w14:paraId="51790ECD" w14:textId="77777777" w:rsidTr="000309EA">
        <w:trPr>
          <w:trHeight w:val="1816"/>
          <w:jc w:val="center"/>
        </w:trPr>
        <w:tc>
          <w:tcPr>
            <w:tcW w:w="4815" w:type="dxa"/>
            <w:tcBorders>
              <w:top w:val="single" w:sz="4" w:space="0" w:color="auto"/>
              <w:left w:val="single" w:sz="4" w:space="0" w:color="auto"/>
              <w:right w:val="single" w:sz="4" w:space="0" w:color="auto"/>
            </w:tcBorders>
            <w:vAlign w:val="center"/>
          </w:tcPr>
          <w:p w14:paraId="504CFBBD" w14:textId="77777777" w:rsidR="000309EA" w:rsidRPr="00D8011F" w:rsidRDefault="000309EA" w:rsidP="00D8011F">
            <w:pPr>
              <w:spacing w:line="360" w:lineRule="atLeast"/>
              <w:jc w:val="center"/>
              <w:rPr>
                <w:rFonts w:ascii="Arial" w:eastAsia="HelveticaCE-NarrowBold" w:hAnsi="Arial" w:cs="Arial"/>
                <w:bCs/>
                <w:lang w:eastAsia="en-US"/>
              </w:rPr>
            </w:pPr>
            <w:r w:rsidRPr="00D8011F">
              <w:rPr>
                <w:rFonts w:ascii="Arial" w:eastAsia="HelveticaCE-NarrowBold" w:hAnsi="Arial" w:cs="Arial"/>
                <w:bCs/>
                <w:lang w:eastAsia="en-US"/>
              </w:rPr>
              <w:t>Mechaninės savybės:</w:t>
            </w:r>
          </w:p>
          <w:p w14:paraId="346270DB" w14:textId="77777777" w:rsidR="000309EA" w:rsidRPr="00D8011F" w:rsidRDefault="000309EA" w:rsidP="00D8011F">
            <w:pPr>
              <w:pStyle w:val="ListParagraph"/>
              <w:numPr>
                <w:ilvl w:val="0"/>
                <w:numId w:val="44"/>
              </w:numPr>
              <w:spacing w:line="360" w:lineRule="atLeast"/>
              <w:ind w:left="204" w:hanging="204"/>
              <w:jc w:val="center"/>
              <w:rPr>
                <w:rFonts w:ascii="Arial" w:eastAsia="HelveticaCE-NarrowBold" w:hAnsi="Arial" w:cs="Arial"/>
                <w:bCs/>
                <w:lang w:eastAsia="en-US"/>
              </w:rPr>
            </w:pPr>
            <w:r w:rsidRPr="00D8011F">
              <w:rPr>
                <w:rFonts w:ascii="Arial" w:eastAsia="HelveticaCE-NarrowBold" w:hAnsi="Arial" w:cs="Arial"/>
                <w:bCs/>
                <w:lang w:eastAsia="en-US"/>
              </w:rPr>
              <w:t>atsparumas lenkimui išilgine kryptimi</w:t>
            </w:r>
          </w:p>
          <w:p w14:paraId="3F904A50" w14:textId="77777777" w:rsidR="000309EA" w:rsidRPr="00D8011F" w:rsidRDefault="000309EA" w:rsidP="00D8011F">
            <w:pPr>
              <w:pStyle w:val="ListParagraph"/>
              <w:numPr>
                <w:ilvl w:val="0"/>
                <w:numId w:val="44"/>
              </w:numPr>
              <w:spacing w:line="360" w:lineRule="atLeast"/>
              <w:ind w:left="204" w:hanging="204"/>
              <w:jc w:val="center"/>
              <w:rPr>
                <w:rFonts w:ascii="Arial" w:eastAsia="HelveticaCE-NarrowBold" w:hAnsi="Arial" w:cs="Arial"/>
                <w:bCs/>
                <w:lang w:eastAsia="en-US"/>
              </w:rPr>
            </w:pPr>
            <w:r w:rsidRPr="00D8011F">
              <w:rPr>
                <w:rFonts w:ascii="Arial" w:eastAsia="HelveticaCE-NarrowBold" w:hAnsi="Arial" w:cs="Arial"/>
                <w:bCs/>
                <w:lang w:eastAsia="en-US"/>
              </w:rPr>
              <w:t>atsparumas traukimui statmenai paviršiui</w:t>
            </w:r>
          </w:p>
          <w:p w14:paraId="44017A75" w14:textId="1D7FC737" w:rsidR="000309EA" w:rsidRPr="00D8011F" w:rsidRDefault="000309EA" w:rsidP="00262799">
            <w:pPr>
              <w:pStyle w:val="ListParagraph"/>
              <w:numPr>
                <w:ilvl w:val="0"/>
                <w:numId w:val="48"/>
              </w:numPr>
              <w:ind w:left="204" w:hanging="182"/>
              <w:jc w:val="center"/>
              <w:rPr>
                <w:rFonts w:ascii="Arial" w:eastAsia="HelveticaCE-NarrowBold" w:hAnsi="Arial" w:cs="Arial"/>
                <w:bCs/>
                <w:lang w:eastAsia="en-US"/>
              </w:rPr>
            </w:pPr>
            <w:r w:rsidRPr="00D8011F">
              <w:rPr>
                <w:rFonts w:ascii="Arial" w:eastAsia="HelveticaCE-NarrowBold" w:hAnsi="Arial" w:cs="Arial"/>
                <w:bCs/>
                <w:lang w:eastAsia="en-US"/>
              </w:rPr>
              <w:t>atsparumas spaudimui išilgine kryptimi</w:t>
            </w:r>
          </w:p>
        </w:tc>
        <w:tc>
          <w:tcPr>
            <w:tcW w:w="1417" w:type="dxa"/>
            <w:tcBorders>
              <w:top w:val="single" w:sz="4" w:space="0" w:color="auto"/>
              <w:left w:val="single" w:sz="4" w:space="0" w:color="auto"/>
              <w:right w:val="single" w:sz="4" w:space="0" w:color="auto"/>
            </w:tcBorders>
            <w:vAlign w:val="center"/>
          </w:tcPr>
          <w:p w14:paraId="07C3C01C" w14:textId="095C10A6" w:rsidR="000309EA" w:rsidRPr="00D8011F" w:rsidRDefault="000309EA" w:rsidP="009F1BC9">
            <w:pPr>
              <w:jc w:val="center"/>
              <w:rPr>
                <w:rFonts w:ascii="Arial" w:hAnsi="Arial" w:cs="Arial"/>
                <w:color w:val="000000"/>
              </w:rPr>
            </w:pPr>
            <w:r w:rsidRPr="00D8011F">
              <w:rPr>
                <w:rFonts w:ascii="Arial" w:hAnsi="Arial" w:cs="Arial"/>
                <w:color w:val="000000"/>
              </w:rPr>
              <w:t>N/mm</w:t>
            </w:r>
            <w:r w:rsidRPr="00D8011F">
              <w:rPr>
                <w:rFonts w:ascii="Arial" w:hAnsi="Arial" w:cs="Arial"/>
                <w:color w:val="000000"/>
                <w:vertAlign w:val="superscript"/>
              </w:rPr>
              <w:t>2</w:t>
            </w:r>
          </w:p>
        </w:tc>
        <w:tc>
          <w:tcPr>
            <w:tcW w:w="3402" w:type="dxa"/>
            <w:tcBorders>
              <w:top w:val="single" w:sz="4" w:space="0" w:color="auto"/>
              <w:left w:val="single" w:sz="4" w:space="0" w:color="auto"/>
              <w:right w:val="single" w:sz="4" w:space="0" w:color="auto"/>
            </w:tcBorders>
            <w:vAlign w:val="center"/>
          </w:tcPr>
          <w:p w14:paraId="7692CA3D" w14:textId="77777777" w:rsidR="000309EA" w:rsidRPr="00D8011F" w:rsidRDefault="000309EA" w:rsidP="009F1BC9">
            <w:pPr>
              <w:pStyle w:val="ListParagraph"/>
              <w:numPr>
                <w:ilvl w:val="0"/>
                <w:numId w:val="48"/>
              </w:numPr>
              <w:ind w:left="204" w:hanging="204"/>
              <w:jc w:val="center"/>
              <w:rPr>
                <w:rFonts w:ascii="Arial" w:hAnsi="Arial" w:cs="Arial"/>
                <w:lang w:val="en-US" w:eastAsia="en-US"/>
              </w:rPr>
            </w:pPr>
            <w:r w:rsidRPr="00D8011F">
              <w:rPr>
                <w:rFonts w:ascii="Arial" w:hAnsi="Arial" w:cs="Arial"/>
                <w:lang w:val="en-US" w:eastAsia="en-US"/>
              </w:rPr>
              <w:t>7,60</w:t>
            </w:r>
          </w:p>
          <w:p w14:paraId="78656FA8" w14:textId="77777777" w:rsidR="000309EA" w:rsidRPr="00D8011F" w:rsidRDefault="000309EA" w:rsidP="009F1BC9">
            <w:pPr>
              <w:pStyle w:val="ListParagraph"/>
              <w:numPr>
                <w:ilvl w:val="0"/>
                <w:numId w:val="48"/>
              </w:numPr>
              <w:ind w:left="204" w:hanging="204"/>
              <w:jc w:val="center"/>
              <w:rPr>
                <w:rFonts w:ascii="Arial" w:hAnsi="Arial" w:cs="Arial"/>
                <w:lang w:val="en-US" w:eastAsia="en-US"/>
              </w:rPr>
            </w:pPr>
            <w:r w:rsidRPr="00D8011F">
              <w:rPr>
                <w:rFonts w:ascii="Arial" w:hAnsi="Arial" w:cs="Arial"/>
                <w:lang w:val="en-US" w:eastAsia="en-US"/>
              </w:rPr>
              <w:t>4,80</w:t>
            </w:r>
          </w:p>
          <w:p w14:paraId="7BADB155" w14:textId="667976A4" w:rsidR="000309EA" w:rsidRPr="00D8011F" w:rsidRDefault="000309EA" w:rsidP="009F1BC9">
            <w:pPr>
              <w:pStyle w:val="ListParagraph"/>
              <w:numPr>
                <w:ilvl w:val="0"/>
                <w:numId w:val="48"/>
              </w:numPr>
              <w:ind w:left="204" w:hanging="204"/>
              <w:jc w:val="center"/>
              <w:rPr>
                <w:rFonts w:ascii="Arial" w:hAnsi="Arial" w:cs="Arial"/>
                <w:color w:val="000000"/>
                <w:lang w:val="en-US" w:eastAsia="en-US"/>
              </w:rPr>
            </w:pPr>
            <w:r w:rsidRPr="00D8011F">
              <w:rPr>
                <w:rFonts w:ascii="Arial" w:hAnsi="Arial" w:cs="Arial"/>
                <w:lang w:val="en-US" w:eastAsia="en-US"/>
              </w:rPr>
              <w:t>9,30</w:t>
            </w:r>
          </w:p>
        </w:tc>
      </w:tr>
    </w:tbl>
    <w:p w14:paraId="6E57725A" w14:textId="77777777" w:rsidR="00946B1D" w:rsidRDefault="00946B1D" w:rsidP="00946B1D">
      <w:pPr>
        <w:shd w:val="clear" w:color="auto" w:fill="FFFFFF" w:themeFill="background1"/>
        <w:ind w:left="180" w:right="126" w:firstLine="387"/>
        <w:jc w:val="center"/>
        <w:rPr>
          <w:rFonts w:ascii="Arial" w:hAnsi="Arial" w:cs="Arial"/>
          <w:b/>
          <w:bCs/>
          <w:sz w:val="32"/>
          <w:szCs w:val="32"/>
        </w:rPr>
      </w:pPr>
    </w:p>
    <w:p w14:paraId="66CAC8F1" w14:textId="77777777" w:rsidR="000309EA" w:rsidRDefault="000309EA" w:rsidP="00946B1D">
      <w:pPr>
        <w:shd w:val="clear" w:color="auto" w:fill="FFFFFF" w:themeFill="background1"/>
        <w:ind w:left="180" w:right="126" w:firstLine="387"/>
        <w:jc w:val="center"/>
        <w:rPr>
          <w:rFonts w:ascii="Arial" w:hAnsi="Arial" w:cs="Arial"/>
          <w:b/>
          <w:bCs/>
          <w:sz w:val="32"/>
          <w:szCs w:val="32"/>
        </w:rPr>
      </w:pPr>
    </w:p>
    <w:p w14:paraId="0A40CB82" w14:textId="4C585E1E" w:rsidR="00946B1D" w:rsidRPr="00946B1D" w:rsidRDefault="00946B1D" w:rsidP="00946B1D">
      <w:pPr>
        <w:shd w:val="clear" w:color="auto" w:fill="DBE5F1" w:themeFill="accent1" w:themeFillTint="33"/>
        <w:ind w:left="180" w:right="126" w:firstLine="387"/>
        <w:jc w:val="center"/>
        <w:rPr>
          <w:rFonts w:ascii="Arial" w:hAnsi="Arial" w:cs="Arial"/>
          <w:b/>
          <w:bCs/>
          <w:sz w:val="32"/>
          <w:szCs w:val="32"/>
        </w:rPr>
      </w:pPr>
      <w:r w:rsidRPr="00946B1D">
        <w:rPr>
          <w:rFonts w:ascii="Arial" w:hAnsi="Arial" w:cs="Arial"/>
          <w:b/>
          <w:bCs/>
          <w:sz w:val="32"/>
          <w:szCs w:val="32"/>
        </w:rPr>
        <w:lastRenderedPageBreak/>
        <w:t>Gelžbetonio lubų apsauga</w:t>
      </w:r>
    </w:p>
    <w:p w14:paraId="35EF6F46" w14:textId="77777777" w:rsidR="00976FDE" w:rsidRDefault="00976FDE" w:rsidP="00436F52">
      <w:pPr>
        <w:ind w:left="180" w:right="126" w:firstLine="387"/>
        <w:jc w:val="both"/>
        <w:rPr>
          <w:rFonts w:ascii="Arial" w:hAnsi="Arial" w:cs="Arial"/>
        </w:rPr>
      </w:pPr>
    </w:p>
    <w:p w14:paraId="39D7B797" w14:textId="06102F33" w:rsidR="00436F52" w:rsidRDefault="00307B5D" w:rsidP="00436F52">
      <w:pPr>
        <w:ind w:left="180" w:right="126" w:firstLine="387"/>
        <w:jc w:val="both"/>
        <w:rPr>
          <w:rFonts w:ascii="Arial" w:hAnsi="Arial" w:cs="Arial"/>
        </w:rPr>
      </w:pPr>
      <w:r w:rsidRPr="00D8011F">
        <w:rPr>
          <w:rFonts w:ascii="Arial" w:hAnsi="Arial" w:cs="Arial"/>
        </w:rPr>
        <w:t xml:space="preserve">Gelžbetoninių konstrukcijų ugniaatsparinimo, panaudojant prie perdangos tvirtinimą kalcio silikato plokščių sistemą </w:t>
      </w:r>
      <w:r w:rsidR="00B05936" w:rsidRPr="00DC13C7">
        <w:rPr>
          <w:rFonts w:ascii="Arial" w:hAnsi="Arial" w:cs="Arial"/>
        </w:rPr>
        <w:t>PROMATECT</w:t>
      </w:r>
      <w:r w:rsidR="00B05936" w:rsidRPr="00DC13C7">
        <w:rPr>
          <w:rFonts w:ascii="Arial" w:hAnsi="Arial" w:cs="Arial"/>
          <w:vertAlign w:val="superscript"/>
        </w:rPr>
        <w:t>®</w:t>
      </w:r>
      <w:r w:rsidR="00B05936" w:rsidRPr="00DC13C7">
        <w:rPr>
          <w:rFonts w:ascii="Arial" w:hAnsi="Arial" w:cs="Arial"/>
        </w:rPr>
        <w:t>-H</w:t>
      </w:r>
      <w:r w:rsidRPr="00D8011F">
        <w:rPr>
          <w:rFonts w:ascii="Arial" w:hAnsi="Arial" w:cs="Arial"/>
        </w:rPr>
        <w:t xml:space="preserve">, </w:t>
      </w:r>
      <w:r w:rsidR="00436F52" w:rsidRPr="00D8011F">
        <w:rPr>
          <w:rFonts w:ascii="Arial" w:hAnsi="Arial" w:cs="Arial"/>
        </w:rPr>
        <w:t>montavimas:</w:t>
      </w:r>
    </w:p>
    <w:p w14:paraId="49C3AB52" w14:textId="77777777" w:rsidR="00D85A0E" w:rsidRDefault="00D85A0E" w:rsidP="00946B1D">
      <w:pPr>
        <w:ind w:right="126"/>
        <w:jc w:val="both"/>
        <w:rPr>
          <w:rFonts w:ascii="Arial" w:hAnsi="Arial" w:cs="Arial"/>
        </w:rPr>
      </w:pPr>
    </w:p>
    <w:p w14:paraId="2F2CA784" w14:textId="0E20BB30" w:rsidR="004C1B03" w:rsidRDefault="00D85A0E" w:rsidP="00550FCE">
      <w:pPr>
        <w:shd w:val="clear" w:color="auto" w:fill="DBE5F1" w:themeFill="accent1" w:themeFillTint="33"/>
        <w:ind w:right="126" w:firstLine="387"/>
        <w:jc w:val="center"/>
        <w:rPr>
          <w:rFonts w:ascii="Arial" w:hAnsi="Arial" w:cs="Arial"/>
          <w:b/>
          <w:bCs/>
          <w:color w:val="000000"/>
          <w:lang w:eastAsia="en-US"/>
        </w:rPr>
      </w:pPr>
      <w:r w:rsidRPr="00B20708">
        <w:rPr>
          <w:rFonts w:ascii="Arial" w:hAnsi="Arial" w:cs="Arial"/>
          <w:b/>
          <w:bCs/>
          <w:color w:val="000000"/>
          <w:lang w:eastAsia="en-US"/>
        </w:rPr>
        <w:t>Plokščių tvirtinimo būdas</w:t>
      </w:r>
      <w:r>
        <w:rPr>
          <w:rFonts w:ascii="Arial" w:hAnsi="Arial" w:cs="Arial"/>
          <w:b/>
          <w:bCs/>
          <w:color w:val="000000"/>
          <w:lang w:eastAsia="en-US"/>
        </w:rPr>
        <w:t xml:space="preserve"> tiesiai prie gelžbetoninės perdangos</w:t>
      </w:r>
    </w:p>
    <w:p w14:paraId="524550F1" w14:textId="77777777" w:rsidR="000309EA" w:rsidRDefault="000309EA" w:rsidP="000309EA">
      <w:pPr>
        <w:shd w:val="clear" w:color="auto" w:fill="FFFFFF" w:themeFill="background1"/>
        <w:ind w:right="126" w:firstLine="387"/>
        <w:jc w:val="center"/>
        <w:rPr>
          <w:rFonts w:ascii="Arial" w:hAnsi="Arial" w:cs="Arial"/>
        </w:rPr>
      </w:pPr>
    </w:p>
    <w:p w14:paraId="54454110" w14:textId="4BC72099" w:rsidR="004C1B03" w:rsidRDefault="006018FB" w:rsidP="00016D4D">
      <w:pPr>
        <w:ind w:right="142" w:firstLine="567"/>
        <w:jc w:val="both"/>
        <w:rPr>
          <w:rFonts w:ascii="Arial" w:hAnsi="Arial" w:cs="Arial"/>
          <w:color w:val="000000"/>
          <w:lang w:eastAsia="en-US"/>
        </w:rPr>
      </w:pPr>
      <w:r>
        <w:rPr>
          <w:rFonts w:ascii="Arial" w:hAnsi="Arial" w:cs="Arial"/>
          <w:noProof/>
        </w:rPr>
        <w:object w:dxaOrig="1440" w:dyaOrig="1440" w14:anchorId="09050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3pt;margin-top:.55pt;width:227.15pt;height:173.05pt;z-index:251659264;mso-wrap-edited:f;mso-width-percent:0;mso-height-percent:0;mso-position-horizontal:absolute;mso-position-horizontal-relative:text;mso-position-vertical:absolute;mso-position-vertical-relative:text;mso-width-percent:0;mso-height-percent:0">
            <v:imagedata r:id="rId8" o:title=""/>
            <w10:wrap type="square"/>
          </v:shape>
          <o:OLEObject Type="Embed" ProgID="PBrush" ShapeID="_x0000_s2051" DrawAspect="Content" ObjectID="_1834903089" r:id="rId9"/>
        </w:object>
      </w:r>
      <w:r w:rsidR="004C1B03" w:rsidRPr="00B20708">
        <w:rPr>
          <w:rFonts w:ascii="Arial" w:hAnsi="Arial" w:cs="Arial"/>
          <w:color w:val="000000"/>
          <w:lang w:eastAsia="en-US"/>
        </w:rPr>
        <w:t>Plokštės tvirtinamos prie horizontalaus pagrindo (pvz., perdangos apačios) naudojant įstrižą mechaninį tvirtinimą. Plieniniai skečiamieji kaiščiai montuojami įstrižai per plokštę į pagrindą. Vienai plokštei naudojama 8 tvirtinimo taškai, juos išdėstant perimetru, maždaug 100 mm atstumu nuo plokštės krašto</w:t>
      </w:r>
      <w:r w:rsidR="004C1B03">
        <w:rPr>
          <w:rFonts w:ascii="Arial" w:hAnsi="Arial" w:cs="Arial"/>
          <w:color w:val="000000"/>
          <w:lang w:eastAsia="en-US"/>
        </w:rPr>
        <w:t xml:space="preserve"> (žr. </w:t>
      </w:r>
      <w:r w:rsidR="009B0B21">
        <w:rPr>
          <w:rFonts w:ascii="Arial" w:hAnsi="Arial" w:cs="Arial"/>
          <w:color w:val="000000"/>
          <w:lang w:eastAsia="en-US"/>
        </w:rPr>
        <w:t>A detale</w:t>
      </w:r>
      <w:r w:rsidR="004C1B03">
        <w:rPr>
          <w:rFonts w:ascii="Arial" w:hAnsi="Arial" w:cs="Arial"/>
          <w:color w:val="000000"/>
          <w:lang w:eastAsia="en-US"/>
        </w:rPr>
        <w:t>)</w:t>
      </w:r>
      <w:r w:rsidR="004C1B03" w:rsidRPr="00B20708">
        <w:rPr>
          <w:rFonts w:ascii="Arial" w:hAnsi="Arial" w:cs="Arial"/>
          <w:color w:val="000000"/>
          <w:lang w:eastAsia="en-US"/>
        </w:rPr>
        <w:t xml:space="preserve">. Kaiščiai įleidžiami į pagrindą kampu, rekomenduojamai 30–45° nuo vertikalės, taip užtikrinamas didesnis mechaninis laikymas. </w:t>
      </w:r>
    </w:p>
    <w:p w14:paraId="7FDDF7FF" w14:textId="77777777" w:rsidR="004C1B03" w:rsidRDefault="004C1B03" w:rsidP="00016D4D">
      <w:pPr>
        <w:ind w:right="142" w:firstLine="567"/>
        <w:jc w:val="both"/>
        <w:rPr>
          <w:rFonts w:ascii="Arial" w:hAnsi="Arial" w:cs="Arial"/>
          <w:color w:val="000000"/>
          <w:lang w:eastAsia="en-US"/>
        </w:rPr>
      </w:pPr>
      <w:r w:rsidRPr="00B20708">
        <w:rPr>
          <w:rFonts w:ascii="Arial" w:hAnsi="Arial" w:cs="Arial"/>
          <w:color w:val="000000"/>
          <w:lang w:eastAsia="en-US"/>
        </w:rPr>
        <w:t xml:space="preserve">Jei įrengiami du plokščių sluoksniai, antrasis sluoksnis tvirtinamas prie pirmojo naudojant kniedes, vinis arba sraigtus, laikantis 100–150 mm tvirtinimo žingsnio. </w:t>
      </w:r>
    </w:p>
    <w:p w14:paraId="017FF524" w14:textId="77777777" w:rsidR="004C1B03" w:rsidRDefault="004C1B03" w:rsidP="004C1B03">
      <w:pPr>
        <w:ind w:right="126"/>
        <w:jc w:val="both"/>
        <w:rPr>
          <w:rFonts w:ascii="Arial" w:hAnsi="Arial" w:cs="Arial"/>
          <w:color w:val="000000"/>
          <w:lang w:eastAsia="en-US"/>
        </w:rPr>
      </w:pPr>
      <w:r w:rsidRPr="00B20708">
        <w:rPr>
          <w:rFonts w:ascii="Arial" w:hAnsi="Arial" w:cs="Arial"/>
          <w:color w:val="000000"/>
          <w:lang w:eastAsia="en-US"/>
        </w:rPr>
        <w:t>Plokštės turi būti montuojamos glaudžiai viena prie kitos bei prie paviršiaus, kad būtų užtikrintas konstrukcinis stabilumas ir priešgaisrinio barjero vientisumas.</w:t>
      </w:r>
    </w:p>
    <w:p w14:paraId="4116A4DF" w14:textId="77777777" w:rsidR="00D85A0E" w:rsidRDefault="00D85A0E" w:rsidP="004C1B03">
      <w:pPr>
        <w:ind w:right="126"/>
        <w:jc w:val="both"/>
        <w:rPr>
          <w:rFonts w:ascii="Arial" w:hAnsi="Arial" w:cs="Arial"/>
          <w:color w:val="000000"/>
          <w:lang w:eastAsia="en-US"/>
        </w:rPr>
      </w:pPr>
    </w:p>
    <w:p w14:paraId="27F0DF26" w14:textId="38A17531" w:rsidR="00D85A0E" w:rsidRDefault="00D85A0E" w:rsidP="00550FCE">
      <w:pPr>
        <w:shd w:val="clear" w:color="auto" w:fill="DBE5F1" w:themeFill="accent1" w:themeFillTint="33"/>
        <w:ind w:right="126"/>
        <w:jc w:val="center"/>
        <w:rPr>
          <w:rFonts w:ascii="Arial" w:hAnsi="Arial" w:cs="Arial"/>
          <w:b/>
          <w:bCs/>
          <w:color w:val="000000"/>
          <w:lang w:eastAsia="en-US"/>
        </w:rPr>
      </w:pPr>
      <w:r w:rsidRPr="000951D4">
        <w:rPr>
          <w:rFonts w:ascii="Arial" w:hAnsi="Arial" w:cs="Arial"/>
          <w:b/>
          <w:bCs/>
          <w:color w:val="000000"/>
          <w:lang w:eastAsia="en-US"/>
        </w:rPr>
        <w:t>Plokščių montavimas naudojant išlyginamąsias PROMATECT</w:t>
      </w:r>
      <w:r w:rsidRPr="000951D4">
        <w:rPr>
          <w:rFonts w:ascii="Arial" w:hAnsi="Arial" w:cs="Arial"/>
          <w:b/>
          <w:bCs/>
          <w:color w:val="000000"/>
          <w:vertAlign w:val="superscript"/>
          <w:lang w:eastAsia="en-US"/>
        </w:rPr>
        <w:t>®</w:t>
      </w:r>
      <w:r w:rsidRPr="000951D4">
        <w:rPr>
          <w:rFonts w:ascii="Arial" w:hAnsi="Arial" w:cs="Arial"/>
          <w:b/>
          <w:bCs/>
          <w:color w:val="000000"/>
          <w:lang w:eastAsia="en-US"/>
        </w:rPr>
        <w:t>-H juostas</w:t>
      </w:r>
    </w:p>
    <w:p w14:paraId="1AA05FA0" w14:textId="451EF336" w:rsidR="000309EA" w:rsidRPr="00D85A0E" w:rsidRDefault="000309EA" w:rsidP="000309EA">
      <w:pPr>
        <w:shd w:val="clear" w:color="auto" w:fill="FFFFFF" w:themeFill="background1"/>
        <w:ind w:right="126"/>
        <w:jc w:val="center"/>
        <w:rPr>
          <w:rFonts w:ascii="Arial" w:hAnsi="Arial" w:cs="Arial"/>
          <w:b/>
          <w:bCs/>
          <w:color w:val="000000"/>
          <w:lang w:eastAsia="en-US"/>
        </w:rPr>
      </w:pPr>
    </w:p>
    <w:p w14:paraId="619E5529" w14:textId="4F6532D6" w:rsidR="00B925F3" w:rsidRPr="000951D4" w:rsidRDefault="006018FB" w:rsidP="00D85A0E">
      <w:pPr>
        <w:ind w:right="142" w:firstLine="720"/>
        <w:jc w:val="both"/>
        <w:rPr>
          <w:rFonts w:ascii="Arial" w:hAnsi="Arial" w:cs="Arial"/>
          <w:color w:val="000000"/>
          <w:lang w:eastAsia="en-US"/>
        </w:rPr>
      </w:pPr>
      <w:r>
        <w:rPr>
          <w:rFonts w:ascii="Arial" w:hAnsi="Arial" w:cs="Arial"/>
          <w:noProof/>
        </w:rPr>
        <w:object w:dxaOrig="1440" w:dyaOrig="1440" w14:anchorId="08654461">
          <v:shape id="_x0000_s2050" type="#_x0000_t75" alt="" style="position:absolute;left:0;text-align:left;margin-left:-.3pt;margin-top:6.2pt;width:227.15pt;height:182.65pt;z-index:251661312;mso-wrap-edited:f;mso-width-percent:0;mso-height-percent:0;mso-position-horizontal-relative:text;mso-position-vertical-relative:text;mso-width-percent:0;mso-height-percent:0" wrapcoords="-72 0 -72 21511 21600 21511 21600 0 -72 0">
            <v:imagedata r:id="rId10" o:title=""/>
            <w10:wrap type="tight"/>
          </v:shape>
          <o:OLEObject Type="Embed" ProgID="PBrush" ShapeID="_x0000_s2050" DrawAspect="Content" ObjectID="_1834903088" r:id="rId11"/>
        </w:object>
      </w:r>
      <w:r w:rsidR="00B925F3" w:rsidRPr="000951D4">
        <w:rPr>
          <w:rFonts w:ascii="Arial" w:hAnsi="Arial" w:cs="Arial"/>
          <w:color w:val="000000"/>
          <w:lang w:eastAsia="en-US"/>
        </w:rPr>
        <w:t>Šis montavimo būdas taikomas tuomet, kai gelžbetoninės perdangos konstrukcijos yra skirtinguose aukščiuose ir būtina suformuoti lygų pagrindą plokščių montavimui. Ant žemesnėje padėtyje esančios perdangos dalies montuojamos PROMATECT</w:t>
      </w:r>
      <w:r w:rsidR="00B925F3" w:rsidRPr="000951D4">
        <w:rPr>
          <w:rFonts w:ascii="Arial" w:hAnsi="Arial" w:cs="Arial"/>
          <w:color w:val="000000"/>
          <w:vertAlign w:val="superscript"/>
          <w:lang w:eastAsia="en-US"/>
        </w:rPr>
        <w:t>®</w:t>
      </w:r>
      <w:r w:rsidR="00B925F3" w:rsidRPr="000951D4">
        <w:rPr>
          <w:rFonts w:ascii="Arial" w:hAnsi="Arial" w:cs="Arial"/>
          <w:color w:val="000000"/>
          <w:lang w:eastAsia="en-US"/>
        </w:rPr>
        <w:t>-H plokščių juostos, kurių plotis yra 100 mm, o storis – ne mažesnis kaip 6 mm, priklausomai nuo esamo aukščio skirtumo. Šios juostos išdėstomos ne rečiau kaip kas 62,5 cm, o prie gelžbetonio jos tvirtinamos plieniniais kaiščiais, kurių įsukimo žingsnis ne retesnis nei kas 50 cm.</w:t>
      </w:r>
    </w:p>
    <w:p w14:paraId="1235FB63" w14:textId="77777777" w:rsidR="00B925F3" w:rsidRPr="000951D4" w:rsidRDefault="00B925F3" w:rsidP="00D85A0E">
      <w:pPr>
        <w:ind w:right="142" w:firstLine="720"/>
        <w:jc w:val="both"/>
        <w:rPr>
          <w:rFonts w:ascii="Arial" w:hAnsi="Arial" w:cs="Arial"/>
          <w:color w:val="000000"/>
          <w:lang w:eastAsia="en-US"/>
        </w:rPr>
      </w:pPr>
      <w:r w:rsidRPr="000951D4">
        <w:rPr>
          <w:rFonts w:ascii="Arial" w:hAnsi="Arial" w:cs="Arial"/>
          <w:color w:val="000000"/>
          <w:lang w:eastAsia="en-US"/>
        </w:rPr>
        <w:t>Prie pritvirtintų juostų montuojamos PROMATECT</w:t>
      </w:r>
      <w:r w:rsidRPr="000951D4">
        <w:rPr>
          <w:rFonts w:ascii="Arial" w:hAnsi="Arial" w:cs="Arial"/>
          <w:color w:val="000000"/>
          <w:vertAlign w:val="superscript"/>
          <w:lang w:eastAsia="en-US"/>
        </w:rPr>
        <w:t>®</w:t>
      </w:r>
      <w:r w:rsidRPr="000951D4">
        <w:rPr>
          <w:rFonts w:ascii="Arial" w:hAnsi="Arial" w:cs="Arial"/>
          <w:color w:val="000000"/>
          <w:lang w:eastAsia="en-US"/>
        </w:rPr>
        <w:t xml:space="preserve"> plokštės. Jos prie juostų tvirtinamos plieninėmis kniedėmis, vinimis arba sraigtais, laikantis 100–150 mm atstumo tarp tvirtinimo taškų. Tokiu būdu pasiekiamas reikiamas konstrukcijos tvirtumas ir užtikrinamas sandarus, priešgaisrinius reikalavimus atitinkantis sluoksnis.</w:t>
      </w:r>
    </w:p>
    <w:p w14:paraId="27216C07" w14:textId="162BE73A" w:rsidR="00262799" w:rsidRDefault="00B925F3" w:rsidP="00D85A0E">
      <w:pPr>
        <w:ind w:right="126" w:firstLine="720"/>
        <w:jc w:val="both"/>
        <w:rPr>
          <w:rFonts w:ascii="Arial" w:hAnsi="Arial" w:cs="Arial"/>
          <w:color w:val="000000"/>
          <w:lang w:eastAsia="en-US"/>
        </w:rPr>
      </w:pPr>
      <w:r w:rsidRPr="000951D4">
        <w:rPr>
          <w:rFonts w:ascii="Arial" w:hAnsi="Arial" w:cs="Arial"/>
          <w:color w:val="000000"/>
          <w:lang w:eastAsia="en-US"/>
        </w:rPr>
        <w:t>Sprendimas leidžia eliminuoti aukščio netolygumus tarp konstrukcinių elementų ir</w:t>
      </w:r>
      <w:r w:rsidR="00D85A0E">
        <w:rPr>
          <w:rFonts w:ascii="Arial" w:hAnsi="Arial" w:cs="Arial"/>
          <w:color w:val="000000"/>
          <w:lang w:eastAsia="en-US"/>
        </w:rPr>
        <w:t xml:space="preserve"> </w:t>
      </w:r>
      <w:r w:rsidR="00D85A0E" w:rsidRPr="00D85A0E">
        <w:rPr>
          <w:rFonts w:ascii="Arial" w:hAnsi="Arial" w:cs="Arial"/>
          <w:color w:val="000000"/>
          <w:lang w:eastAsia="en-US"/>
        </w:rPr>
        <w:t>sukuria tinkamą paviršių plokščių montavimui, neprarandant sistemos vientisumo bei atsparumo ugniai klasės.</w:t>
      </w:r>
    </w:p>
    <w:p w14:paraId="68595390" w14:textId="77777777" w:rsidR="0096527F" w:rsidRDefault="0096527F" w:rsidP="00D85A0E">
      <w:pPr>
        <w:ind w:right="126" w:firstLine="720"/>
        <w:jc w:val="both"/>
        <w:rPr>
          <w:rFonts w:ascii="Arial" w:hAnsi="Arial" w:cs="Arial"/>
        </w:rPr>
      </w:pPr>
    </w:p>
    <w:p w14:paraId="2C2F4CC7" w14:textId="7B080C9D" w:rsidR="00D85A0E" w:rsidRDefault="003667F5" w:rsidP="00D85A0E">
      <w:pPr>
        <w:ind w:left="180" w:right="126" w:hanging="180"/>
        <w:jc w:val="both"/>
        <w:rPr>
          <w:rFonts w:ascii="Arial" w:hAnsi="Arial" w:cs="Arial"/>
        </w:rPr>
      </w:pPr>
      <w:r>
        <w:rPr>
          <w:noProof/>
        </w:rPr>
        <w:lastRenderedPageBreak/>
        <w:drawing>
          <wp:inline distT="0" distB="0" distL="0" distR="0" wp14:anchorId="6BE28CF3" wp14:editId="6D462582">
            <wp:extent cx="3104762" cy="2723809"/>
            <wp:effectExtent l="0" t="0" r="635" b="635"/>
            <wp:docPr id="3980912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91261" name=""/>
                    <pic:cNvPicPr/>
                  </pic:nvPicPr>
                  <pic:blipFill>
                    <a:blip r:embed="rId12"/>
                    <a:stretch>
                      <a:fillRect/>
                    </a:stretch>
                  </pic:blipFill>
                  <pic:spPr>
                    <a:xfrm>
                      <a:off x="0" y="0"/>
                      <a:ext cx="3104762" cy="2723809"/>
                    </a:xfrm>
                    <a:prstGeom prst="rect">
                      <a:avLst/>
                    </a:prstGeom>
                  </pic:spPr>
                </pic:pic>
              </a:graphicData>
            </a:graphic>
          </wp:inline>
        </w:drawing>
      </w:r>
      <w:r w:rsidR="009E2F1F">
        <w:rPr>
          <w:noProof/>
        </w:rPr>
        <w:drawing>
          <wp:inline distT="0" distB="0" distL="0" distR="0" wp14:anchorId="7ED8DB84" wp14:editId="4DF707F9">
            <wp:extent cx="3102428" cy="2720749"/>
            <wp:effectExtent l="0" t="0" r="3175" b="3810"/>
            <wp:docPr id="6057324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3248" name=""/>
                    <pic:cNvPicPr/>
                  </pic:nvPicPr>
                  <pic:blipFill>
                    <a:blip r:embed="rId13"/>
                    <a:stretch>
                      <a:fillRect/>
                    </a:stretch>
                  </pic:blipFill>
                  <pic:spPr>
                    <a:xfrm>
                      <a:off x="0" y="0"/>
                      <a:ext cx="3110961" cy="2728232"/>
                    </a:xfrm>
                    <a:prstGeom prst="rect">
                      <a:avLst/>
                    </a:prstGeom>
                  </pic:spPr>
                </pic:pic>
              </a:graphicData>
            </a:graphic>
          </wp:inline>
        </w:drawing>
      </w:r>
    </w:p>
    <w:p w14:paraId="433DB64D" w14:textId="77777777" w:rsidR="003667F5" w:rsidRDefault="003667F5" w:rsidP="00D85A0E">
      <w:pPr>
        <w:ind w:left="180" w:right="126" w:hanging="180"/>
        <w:jc w:val="both"/>
        <w:rPr>
          <w:rFonts w:ascii="Arial" w:hAnsi="Arial" w:cs="Arial"/>
        </w:rPr>
      </w:pPr>
    </w:p>
    <w:p w14:paraId="29753489" w14:textId="77777777" w:rsidR="00B17BDA" w:rsidRPr="00B17BDA" w:rsidRDefault="00B17BDA" w:rsidP="00B17BDA">
      <w:pPr>
        <w:ind w:left="180" w:right="126" w:hanging="180"/>
        <w:jc w:val="both"/>
        <w:rPr>
          <w:rFonts w:ascii="Arial" w:hAnsi="Arial" w:cs="Arial"/>
          <w:b/>
          <w:bCs/>
        </w:rPr>
      </w:pPr>
      <w:r w:rsidRPr="00B17BDA">
        <w:rPr>
          <w:rFonts w:ascii="Arial" w:hAnsi="Arial" w:cs="Arial"/>
          <w:b/>
          <w:bCs/>
        </w:rPr>
        <w:t>A Detal</w:t>
      </w:r>
      <w:r w:rsidRPr="00B17BDA">
        <w:rPr>
          <w:rFonts w:ascii="Arial" w:hAnsi="Arial" w:cs="Arial" w:hint="eastAsia"/>
          <w:b/>
          <w:bCs/>
        </w:rPr>
        <w:t>ė</w:t>
      </w:r>
    </w:p>
    <w:p w14:paraId="4A1FEE56" w14:textId="5A6469E9" w:rsidR="00B17BDA" w:rsidRPr="00B17BDA" w:rsidRDefault="00B17BDA" w:rsidP="00B17BDA">
      <w:pPr>
        <w:ind w:right="126"/>
        <w:jc w:val="both"/>
        <w:rPr>
          <w:rFonts w:ascii="Arial" w:hAnsi="Arial" w:cs="Arial"/>
        </w:rPr>
      </w:pPr>
      <w:r w:rsidRPr="00B17BDA">
        <w:rPr>
          <w:rFonts w:ascii="Arial" w:hAnsi="Arial" w:cs="Arial"/>
        </w:rPr>
        <w:t>Br</w:t>
      </w:r>
      <w:r w:rsidRPr="00B17BDA">
        <w:rPr>
          <w:rFonts w:ascii="Arial" w:hAnsi="Arial" w:cs="Arial" w:hint="eastAsia"/>
        </w:rPr>
        <w:t>ėž</w:t>
      </w:r>
      <w:r w:rsidRPr="00B17BDA">
        <w:rPr>
          <w:rFonts w:ascii="Arial" w:hAnsi="Arial" w:cs="Arial"/>
        </w:rPr>
        <w:t>inyje pateikiama tvirtinimo prie gel</w:t>
      </w:r>
      <w:r w:rsidRPr="00B17BDA">
        <w:rPr>
          <w:rFonts w:ascii="Arial" w:hAnsi="Arial" w:cs="Arial" w:hint="eastAsia"/>
        </w:rPr>
        <w:t>ž</w:t>
      </w:r>
      <w:r w:rsidRPr="00B17BDA">
        <w:rPr>
          <w:rFonts w:ascii="Arial" w:hAnsi="Arial" w:cs="Arial"/>
        </w:rPr>
        <w:t>betonio schema. Tvirtinama</w:t>
      </w:r>
      <w:r>
        <w:rPr>
          <w:rFonts w:ascii="Arial" w:hAnsi="Arial" w:cs="Arial"/>
        </w:rPr>
        <w:t xml:space="preserve"> </w:t>
      </w:r>
      <w:r w:rsidRPr="00B17BDA">
        <w:rPr>
          <w:rFonts w:ascii="Arial" w:hAnsi="Arial" w:cs="Arial"/>
        </w:rPr>
        <w:t>plieniniais ske</w:t>
      </w:r>
      <w:r w:rsidRPr="00B17BDA">
        <w:rPr>
          <w:rFonts w:ascii="Arial" w:hAnsi="Arial" w:cs="Arial" w:hint="eastAsia"/>
        </w:rPr>
        <w:t>č</w:t>
      </w:r>
      <w:r w:rsidRPr="00B17BDA">
        <w:rPr>
          <w:rFonts w:ascii="Arial" w:hAnsi="Arial" w:cs="Arial"/>
        </w:rPr>
        <w:t>iamaisiais</w:t>
      </w:r>
      <w:r>
        <w:rPr>
          <w:rFonts w:ascii="Arial" w:hAnsi="Arial" w:cs="Arial"/>
        </w:rPr>
        <w:t xml:space="preserve"> </w:t>
      </w:r>
      <w:r w:rsidRPr="00B17BDA">
        <w:rPr>
          <w:rFonts w:ascii="Arial" w:hAnsi="Arial" w:cs="Arial"/>
        </w:rPr>
        <w:t>kai</w:t>
      </w:r>
      <w:r w:rsidRPr="00B17BDA">
        <w:rPr>
          <w:rFonts w:ascii="Arial" w:hAnsi="Arial" w:cs="Arial" w:hint="eastAsia"/>
        </w:rPr>
        <w:t>šč</w:t>
      </w:r>
      <w:r w:rsidRPr="00B17BDA">
        <w:rPr>
          <w:rFonts w:ascii="Arial" w:hAnsi="Arial" w:cs="Arial"/>
        </w:rPr>
        <w:t>iais (2) po 8 vnt. plok</w:t>
      </w:r>
      <w:r w:rsidRPr="00B17BDA">
        <w:rPr>
          <w:rFonts w:ascii="Arial" w:hAnsi="Arial" w:cs="Arial" w:hint="eastAsia"/>
        </w:rPr>
        <w:t>š</w:t>
      </w:r>
      <w:r w:rsidRPr="00B17BDA">
        <w:rPr>
          <w:rFonts w:ascii="Arial" w:hAnsi="Arial" w:cs="Arial"/>
        </w:rPr>
        <w:t>tei.</w:t>
      </w:r>
    </w:p>
    <w:p w14:paraId="071279E7" w14:textId="77777777" w:rsidR="00654BD3" w:rsidRDefault="00654BD3" w:rsidP="00B17BDA">
      <w:pPr>
        <w:ind w:left="180" w:right="126" w:hanging="180"/>
        <w:jc w:val="both"/>
        <w:rPr>
          <w:rFonts w:ascii="Arial" w:hAnsi="Arial" w:cs="Arial"/>
          <w:b/>
          <w:bCs/>
        </w:rPr>
      </w:pPr>
    </w:p>
    <w:p w14:paraId="460737A7" w14:textId="72502118" w:rsidR="00B17BDA" w:rsidRPr="00B17BDA" w:rsidRDefault="00B17BDA" w:rsidP="00B17BDA">
      <w:pPr>
        <w:ind w:left="180" w:right="126" w:hanging="180"/>
        <w:jc w:val="both"/>
        <w:rPr>
          <w:rFonts w:ascii="Arial" w:hAnsi="Arial" w:cs="Arial"/>
          <w:b/>
          <w:bCs/>
        </w:rPr>
      </w:pPr>
      <w:r w:rsidRPr="00B17BDA">
        <w:rPr>
          <w:rFonts w:ascii="Arial" w:hAnsi="Arial" w:cs="Arial"/>
          <w:b/>
          <w:bCs/>
        </w:rPr>
        <w:t>B Detal</w:t>
      </w:r>
      <w:r w:rsidRPr="00B17BDA">
        <w:rPr>
          <w:rFonts w:ascii="Arial" w:hAnsi="Arial" w:cs="Arial" w:hint="eastAsia"/>
          <w:b/>
          <w:bCs/>
        </w:rPr>
        <w:t>ė</w:t>
      </w:r>
    </w:p>
    <w:p w14:paraId="6EA464B1" w14:textId="0531CEA3" w:rsidR="00B17BDA" w:rsidRPr="00B17BDA" w:rsidRDefault="00B17BDA" w:rsidP="007801C0">
      <w:pPr>
        <w:ind w:right="126"/>
        <w:jc w:val="both"/>
        <w:rPr>
          <w:rFonts w:ascii="Arial" w:hAnsi="Arial" w:cs="Arial"/>
        </w:rPr>
      </w:pPr>
      <w:r w:rsidRPr="00B17BDA">
        <w:rPr>
          <w:rFonts w:ascii="Arial" w:hAnsi="Arial" w:cs="Arial"/>
        </w:rPr>
        <w:t>Lub</w:t>
      </w:r>
      <w:r w:rsidRPr="00B17BDA">
        <w:rPr>
          <w:rFonts w:ascii="Arial" w:hAnsi="Arial" w:cs="Arial" w:hint="eastAsia"/>
        </w:rPr>
        <w:t>ų</w:t>
      </w:r>
      <w:r w:rsidRPr="00B17BDA">
        <w:rPr>
          <w:rFonts w:ascii="Arial" w:hAnsi="Arial" w:cs="Arial"/>
        </w:rPr>
        <w:t xml:space="preserve"> apsaugos pj</w:t>
      </w:r>
      <w:r w:rsidRPr="00B17BDA">
        <w:rPr>
          <w:rFonts w:ascii="Arial" w:hAnsi="Arial" w:cs="Arial" w:hint="eastAsia"/>
        </w:rPr>
        <w:t>ū</w:t>
      </w:r>
      <w:r w:rsidRPr="00B17BDA">
        <w:rPr>
          <w:rFonts w:ascii="Arial" w:hAnsi="Arial" w:cs="Arial"/>
        </w:rPr>
        <w:t xml:space="preserve">vis, jeigu tvirtinamas vienas </w:t>
      </w:r>
      <w:r w:rsidR="00B05936" w:rsidRPr="00DC13C7">
        <w:rPr>
          <w:rFonts w:ascii="Arial" w:hAnsi="Arial" w:cs="Arial"/>
        </w:rPr>
        <w:t>PROMATECT</w:t>
      </w:r>
      <w:r w:rsidR="00B05936" w:rsidRPr="00DC13C7">
        <w:rPr>
          <w:rFonts w:ascii="Arial" w:hAnsi="Arial" w:cs="Arial"/>
          <w:vertAlign w:val="superscript"/>
        </w:rPr>
        <w:t>®</w:t>
      </w:r>
      <w:r w:rsidR="00B05936" w:rsidRPr="00DC13C7">
        <w:rPr>
          <w:rFonts w:ascii="Arial" w:hAnsi="Arial" w:cs="Arial"/>
        </w:rPr>
        <w:t>-H</w:t>
      </w:r>
      <w:r>
        <w:rPr>
          <w:rFonts w:ascii="Arial" w:hAnsi="Arial" w:cs="Arial"/>
        </w:rPr>
        <w:t xml:space="preserve"> </w:t>
      </w:r>
      <w:r w:rsidRPr="00B17BDA">
        <w:rPr>
          <w:rFonts w:ascii="Arial" w:hAnsi="Arial" w:cs="Arial"/>
        </w:rPr>
        <w:t>plok</w:t>
      </w:r>
      <w:r w:rsidRPr="00B17BDA">
        <w:rPr>
          <w:rFonts w:ascii="Arial" w:hAnsi="Arial" w:cs="Arial" w:hint="eastAsia"/>
        </w:rPr>
        <w:t>šč</w:t>
      </w:r>
      <w:r w:rsidRPr="00B17BDA">
        <w:rPr>
          <w:rFonts w:ascii="Arial" w:hAnsi="Arial" w:cs="Arial"/>
        </w:rPr>
        <w:t>i</w:t>
      </w:r>
      <w:r w:rsidRPr="00B17BDA">
        <w:rPr>
          <w:rFonts w:ascii="Arial" w:hAnsi="Arial" w:cs="Arial" w:hint="eastAsia"/>
        </w:rPr>
        <w:t>ų</w:t>
      </w:r>
      <w:r w:rsidRPr="00B17BDA">
        <w:rPr>
          <w:rFonts w:ascii="Arial" w:hAnsi="Arial" w:cs="Arial"/>
        </w:rPr>
        <w:t xml:space="preserve"> sluoksnis, parodytas B br</w:t>
      </w:r>
      <w:r w:rsidRPr="00B17BDA">
        <w:rPr>
          <w:rFonts w:ascii="Arial" w:hAnsi="Arial" w:cs="Arial" w:hint="eastAsia"/>
        </w:rPr>
        <w:t>ėž</w:t>
      </w:r>
      <w:r w:rsidRPr="00B17BDA">
        <w:rPr>
          <w:rFonts w:ascii="Arial" w:hAnsi="Arial" w:cs="Arial"/>
        </w:rPr>
        <w:t>inyje.</w:t>
      </w:r>
    </w:p>
    <w:p w14:paraId="387EC4C9" w14:textId="77777777" w:rsidR="00654BD3" w:rsidRDefault="00654BD3" w:rsidP="00B17BDA">
      <w:pPr>
        <w:ind w:left="180" w:right="126" w:hanging="180"/>
        <w:jc w:val="both"/>
        <w:rPr>
          <w:rFonts w:ascii="Arial" w:hAnsi="Arial" w:cs="Arial"/>
          <w:b/>
          <w:bCs/>
        </w:rPr>
      </w:pPr>
    </w:p>
    <w:p w14:paraId="33B7BF61" w14:textId="62AD96CB" w:rsidR="00B17BDA" w:rsidRPr="00B17BDA" w:rsidRDefault="00B17BDA" w:rsidP="00B17BDA">
      <w:pPr>
        <w:ind w:left="180" w:right="126" w:hanging="180"/>
        <w:jc w:val="both"/>
        <w:rPr>
          <w:rFonts w:ascii="Arial" w:hAnsi="Arial" w:cs="Arial"/>
          <w:b/>
          <w:bCs/>
        </w:rPr>
      </w:pPr>
      <w:r w:rsidRPr="00B17BDA">
        <w:rPr>
          <w:rFonts w:ascii="Arial" w:hAnsi="Arial" w:cs="Arial"/>
          <w:b/>
          <w:bCs/>
        </w:rPr>
        <w:t>C Detal</w:t>
      </w:r>
      <w:r w:rsidRPr="00B17BDA">
        <w:rPr>
          <w:rFonts w:ascii="Arial" w:hAnsi="Arial" w:cs="Arial" w:hint="eastAsia"/>
          <w:b/>
          <w:bCs/>
        </w:rPr>
        <w:t>ė</w:t>
      </w:r>
    </w:p>
    <w:p w14:paraId="20A4B466" w14:textId="37789B6B" w:rsidR="0096527F" w:rsidRDefault="00B17BDA" w:rsidP="00654BD3">
      <w:pPr>
        <w:ind w:right="126"/>
        <w:jc w:val="both"/>
        <w:rPr>
          <w:rFonts w:ascii="Arial" w:hAnsi="Arial" w:cs="Arial"/>
        </w:rPr>
      </w:pPr>
      <w:r w:rsidRPr="00B17BDA">
        <w:rPr>
          <w:rFonts w:ascii="Arial" w:hAnsi="Arial" w:cs="Arial"/>
        </w:rPr>
        <w:t>Jeigu tvirtinami du apsaugos sluoksniai, pirmas sluoksnis tvirtinamas</w:t>
      </w:r>
      <w:r w:rsidR="007801C0">
        <w:rPr>
          <w:rFonts w:ascii="Arial" w:hAnsi="Arial" w:cs="Arial"/>
        </w:rPr>
        <w:t xml:space="preserve"> </w:t>
      </w:r>
      <w:r w:rsidRPr="00B17BDA">
        <w:rPr>
          <w:rFonts w:ascii="Arial" w:hAnsi="Arial" w:cs="Arial"/>
        </w:rPr>
        <w:t>plieniniais ske</w:t>
      </w:r>
      <w:r w:rsidRPr="00B17BDA">
        <w:rPr>
          <w:rFonts w:ascii="Arial" w:hAnsi="Arial" w:cs="Arial" w:hint="eastAsia"/>
        </w:rPr>
        <w:t>č</w:t>
      </w:r>
      <w:r w:rsidRPr="00B17BDA">
        <w:rPr>
          <w:rFonts w:ascii="Arial" w:hAnsi="Arial" w:cs="Arial"/>
        </w:rPr>
        <w:t>iamaisiais kai</w:t>
      </w:r>
      <w:r w:rsidRPr="00B17BDA">
        <w:rPr>
          <w:rFonts w:ascii="Arial" w:hAnsi="Arial" w:cs="Arial" w:hint="eastAsia"/>
        </w:rPr>
        <w:t>šč</w:t>
      </w:r>
      <w:r w:rsidRPr="00B17BDA">
        <w:rPr>
          <w:rFonts w:ascii="Arial" w:hAnsi="Arial" w:cs="Arial"/>
        </w:rPr>
        <w:t xml:space="preserve">iais, o kitas </w:t>
      </w:r>
      <w:r w:rsidRPr="00B17BDA">
        <w:rPr>
          <w:rFonts w:ascii="Arial" w:hAnsi="Arial" w:cs="Arial" w:hint="eastAsia"/>
        </w:rPr>
        <w:t>–</w:t>
      </w:r>
      <w:r w:rsidRPr="00B17BDA">
        <w:rPr>
          <w:rFonts w:ascii="Arial" w:hAnsi="Arial" w:cs="Arial"/>
        </w:rPr>
        <w:t xml:space="preserve"> knied</w:t>
      </w:r>
      <w:r w:rsidRPr="00B17BDA">
        <w:rPr>
          <w:rFonts w:ascii="Arial" w:hAnsi="Arial" w:cs="Arial" w:hint="eastAsia"/>
        </w:rPr>
        <w:t>ė</w:t>
      </w:r>
      <w:r w:rsidRPr="00B17BDA">
        <w:rPr>
          <w:rFonts w:ascii="Arial" w:hAnsi="Arial" w:cs="Arial"/>
        </w:rPr>
        <w:t>mis, vinimis arba</w:t>
      </w:r>
      <w:r w:rsidR="007801C0">
        <w:rPr>
          <w:rFonts w:ascii="Arial" w:hAnsi="Arial" w:cs="Arial"/>
        </w:rPr>
        <w:t xml:space="preserve"> </w:t>
      </w:r>
      <w:r w:rsidRPr="00B17BDA">
        <w:rPr>
          <w:rFonts w:ascii="Arial" w:hAnsi="Arial" w:cs="Arial"/>
        </w:rPr>
        <w:t>sraigtais kas 100</w:t>
      </w:r>
      <w:r w:rsidRPr="00B17BDA">
        <w:rPr>
          <w:rFonts w:ascii="Arial" w:hAnsi="Arial" w:cs="Arial" w:hint="eastAsia"/>
        </w:rPr>
        <w:t>–</w:t>
      </w:r>
      <w:r w:rsidRPr="00B17BDA">
        <w:rPr>
          <w:rFonts w:ascii="Arial" w:hAnsi="Arial" w:cs="Arial"/>
        </w:rPr>
        <w:t>150 mm.</w:t>
      </w:r>
    </w:p>
    <w:p w14:paraId="29618171" w14:textId="77777777" w:rsidR="00550FCE" w:rsidRDefault="00550FCE" w:rsidP="00654BD3">
      <w:pPr>
        <w:ind w:right="126" w:hanging="38"/>
        <w:jc w:val="both"/>
        <w:rPr>
          <w:rFonts w:ascii="Arial" w:hAnsi="Arial" w:cs="Arial"/>
        </w:rPr>
      </w:pPr>
    </w:p>
    <w:p w14:paraId="18C115E9" w14:textId="7E9D3F52" w:rsidR="00550FCE" w:rsidRDefault="00550FCE" w:rsidP="00654BD3">
      <w:pPr>
        <w:ind w:right="126"/>
        <w:jc w:val="both"/>
        <w:rPr>
          <w:rFonts w:ascii="Arial" w:hAnsi="Arial" w:cs="Arial"/>
        </w:rPr>
      </w:pPr>
      <w:r w:rsidRPr="00550FCE">
        <w:rPr>
          <w:rFonts w:ascii="Arial" w:hAnsi="Arial" w:cs="Arial"/>
        </w:rPr>
        <w:t>PROMATECT</w:t>
      </w:r>
      <w:r w:rsidRPr="00550FCE">
        <w:rPr>
          <w:rFonts w:ascii="Arial" w:hAnsi="Arial" w:cs="Arial"/>
          <w:vertAlign w:val="superscript"/>
        </w:rPr>
        <w:t>®</w:t>
      </w:r>
      <w:r w:rsidRPr="00550FCE">
        <w:rPr>
          <w:rFonts w:ascii="Arial" w:hAnsi="Arial" w:cs="Arial"/>
        </w:rPr>
        <w:t>-H plokščių storis priklauso nuo betono sluoksnio storio</w:t>
      </w:r>
      <w:r>
        <w:rPr>
          <w:rFonts w:ascii="Arial" w:hAnsi="Arial" w:cs="Arial"/>
        </w:rPr>
        <w:t xml:space="preserve"> </w:t>
      </w:r>
      <w:r w:rsidRPr="00550FCE">
        <w:rPr>
          <w:rFonts w:ascii="Arial" w:hAnsi="Arial" w:cs="Arial"/>
        </w:rPr>
        <w:t>(armavimo sunkio jėgos centro atstumas iki atviro betono paviršiaus).</w:t>
      </w:r>
    </w:p>
    <w:p w14:paraId="21AF95AB" w14:textId="77777777" w:rsidR="0096527F" w:rsidRDefault="0096527F" w:rsidP="00D85A0E">
      <w:pPr>
        <w:ind w:left="180" w:right="126" w:hanging="180"/>
        <w:jc w:val="both"/>
        <w:rPr>
          <w:rFonts w:ascii="Arial" w:hAnsi="Arial" w:cs="Arial"/>
        </w:rPr>
      </w:pPr>
    </w:p>
    <w:tbl>
      <w:tblPr>
        <w:tblStyle w:val="TableGrid"/>
        <w:tblW w:w="0" w:type="auto"/>
        <w:tblInd w:w="180" w:type="dxa"/>
        <w:tblLook w:val="04A0" w:firstRow="1" w:lastRow="0" w:firstColumn="1" w:lastColumn="0" w:noHBand="0" w:noVBand="1"/>
      </w:tblPr>
      <w:tblGrid>
        <w:gridCol w:w="3240"/>
        <w:gridCol w:w="3232"/>
        <w:gridCol w:w="3261"/>
      </w:tblGrid>
      <w:tr w:rsidR="00D85A0E" w:rsidRPr="00D8011F" w14:paraId="2CF1EA8D" w14:textId="77777777" w:rsidTr="00550FCE">
        <w:trPr>
          <w:trHeight w:val="737"/>
        </w:trPr>
        <w:tc>
          <w:tcPr>
            <w:tcW w:w="3240" w:type="dxa"/>
            <w:shd w:val="clear" w:color="auto" w:fill="DBE5F1" w:themeFill="accent1" w:themeFillTint="33"/>
            <w:vAlign w:val="center"/>
          </w:tcPr>
          <w:p w14:paraId="2DA14A75" w14:textId="2AA4A9F3"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Atsparumo ugniai klasė</w:t>
            </w:r>
          </w:p>
        </w:tc>
        <w:tc>
          <w:tcPr>
            <w:tcW w:w="3232" w:type="dxa"/>
            <w:shd w:val="clear" w:color="auto" w:fill="DBE5F1" w:themeFill="accent1" w:themeFillTint="33"/>
            <w:vAlign w:val="center"/>
          </w:tcPr>
          <w:p w14:paraId="1FB22E04" w14:textId="77777777"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 xml:space="preserve">Betono sluoksnio storis </w:t>
            </w:r>
            <w:r w:rsidRPr="00271F01">
              <w:rPr>
                <w:rStyle w:val="A0"/>
                <w:rFonts w:ascii="Arial" w:hAnsi="Arial" w:cs="Arial"/>
                <w:b/>
                <w:sz w:val="24"/>
                <w:szCs w:val="24"/>
              </w:rPr>
              <w:t>iki metalinio strypo (mm)</w:t>
            </w:r>
            <w:r w:rsidRPr="00271F01">
              <w:rPr>
                <w:rStyle w:val="A0"/>
                <w:rFonts w:ascii="Arial" w:hAnsi="Arial" w:cs="Arial"/>
                <w:b/>
                <w:sz w:val="24"/>
                <w:szCs w:val="24"/>
                <w:lang w:eastAsia="en-US"/>
              </w:rPr>
              <w:t xml:space="preserve"> </w:t>
            </w:r>
          </w:p>
        </w:tc>
        <w:tc>
          <w:tcPr>
            <w:tcW w:w="3261" w:type="dxa"/>
            <w:shd w:val="clear" w:color="auto" w:fill="DBE5F1" w:themeFill="accent1" w:themeFillTint="33"/>
            <w:vAlign w:val="center"/>
          </w:tcPr>
          <w:p w14:paraId="119C1C2F" w14:textId="5E52C15E" w:rsidR="00D85A0E" w:rsidRPr="00271F01" w:rsidRDefault="00E568BB" w:rsidP="00605F70">
            <w:pPr>
              <w:ind w:right="126"/>
              <w:jc w:val="center"/>
              <w:rPr>
                <w:rStyle w:val="A0"/>
                <w:rFonts w:ascii="Arial" w:hAnsi="Arial" w:cs="Arial"/>
                <w:b/>
                <w:sz w:val="24"/>
                <w:szCs w:val="24"/>
                <w:lang w:eastAsia="en-US"/>
              </w:rPr>
            </w:pPr>
            <w:r w:rsidRPr="00E568BB">
              <w:rPr>
                <w:rStyle w:val="A0"/>
                <w:rFonts w:ascii="Arial" w:hAnsi="Arial" w:cs="Arial"/>
                <w:b/>
                <w:sz w:val="24"/>
                <w:szCs w:val="24"/>
                <w:lang w:eastAsia="en-US"/>
              </w:rPr>
              <w:t>PROMATECT</w:t>
            </w:r>
            <w:r w:rsidRPr="00E568BB">
              <w:rPr>
                <w:rStyle w:val="A0"/>
                <w:rFonts w:ascii="Arial" w:hAnsi="Arial" w:cs="Arial"/>
                <w:b/>
                <w:sz w:val="24"/>
                <w:szCs w:val="24"/>
                <w:vertAlign w:val="superscript"/>
                <w:lang w:eastAsia="en-US"/>
              </w:rPr>
              <w:t>®</w:t>
            </w:r>
            <w:r w:rsidRPr="00E568BB">
              <w:rPr>
                <w:rStyle w:val="A0"/>
                <w:rFonts w:ascii="Arial" w:hAnsi="Arial" w:cs="Arial"/>
                <w:b/>
                <w:sz w:val="24"/>
                <w:szCs w:val="24"/>
                <w:lang w:eastAsia="en-US"/>
              </w:rPr>
              <w:t xml:space="preserve">-H </w:t>
            </w:r>
            <w:r w:rsidR="00D85A0E" w:rsidRPr="00271F01">
              <w:rPr>
                <w:rStyle w:val="A0"/>
                <w:rFonts w:ascii="Arial" w:hAnsi="Arial" w:cs="Arial"/>
                <w:b/>
                <w:sz w:val="24"/>
                <w:szCs w:val="24"/>
                <w:lang w:eastAsia="en-US"/>
              </w:rPr>
              <w:t>kalcio silikato plokščių storis</w:t>
            </w:r>
          </w:p>
        </w:tc>
      </w:tr>
      <w:tr w:rsidR="00D85A0E" w:rsidRPr="00D8011F" w14:paraId="775386CF" w14:textId="77777777" w:rsidTr="00DC13C7">
        <w:tc>
          <w:tcPr>
            <w:tcW w:w="3240" w:type="dxa"/>
            <w:vAlign w:val="center"/>
          </w:tcPr>
          <w:p w14:paraId="57BFF4E5" w14:textId="77777777"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RE</w:t>
            </w:r>
            <w:r w:rsidRPr="00271F01">
              <w:rPr>
                <w:rStyle w:val="A0"/>
                <w:rFonts w:ascii="Arial" w:hAnsi="Arial" w:cs="Arial"/>
                <w:b/>
                <w:sz w:val="24"/>
                <w:szCs w:val="24"/>
              </w:rPr>
              <w:t>I</w:t>
            </w:r>
            <w:r w:rsidRPr="00271F01">
              <w:rPr>
                <w:rStyle w:val="A0"/>
                <w:rFonts w:ascii="Arial" w:hAnsi="Arial" w:cs="Arial"/>
                <w:b/>
                <w:sz w:val="24"/>
                <w:szCs w:val="24"/>
                <w:lang w:eastAsia="en-US"/>
              </w:rPr>
              <w:t xml:space="preserve"> 30</w:t>
            </w:r>
          </w:p>
        </w:tc>
        <w:tc>
          <w:tcPr>
            <w:tcW w:w="3232" w:type="dxa"/>
            <w:vAlign w:val="center"/>
          </w:tcPr>
          <w:p w14:paraId="7A22CE94"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0 – 10 mm</w:t>
            </w:r>
          </w:p>
        </w:tc>
        <w:tc>
          <w:tcPr>
            <w:tcW w:w="3261" w:type="dxa"/>
            <w:vAlign w:val="center"/>
          </w:tcPr>
          <w:p w14:paraId="245BF85B"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8 mm*</w:t>
            </w:r>
          </w:p>
        </w:tc>
      </w:tr>
      <w:tr w:rsidR="00D85A0E" w:rsidRPr="00D8011F" w14:paraId="4AA812E2" w14:textId="77777777" w:rsidTr="00DC13C7">
        <w:tc>
          <w:tcPr>
            <w:tcW w:w="3240" w:type="dxa"/>
            <w:vAlign w:val="center"/>
          </w:tcPr>
          <w:p w14:paraId="5A67A58A" w14:textId="77777777"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RE</w:t>
            </w:r>
            <w:r w:rsidRPr="00271F01">
              <w:rPr>
                <w:rStyle w:val="A0"/>
                <w:rFonts w:ascii="Arial" w:hAnsi="Arial" w:cs="Arial"/>
                <w:b/>
                <w:sz w:val="24"/>
                <w:szCs w:val="24"/>
              </w:rPr>
              <w:t>I</w:t>
            </w:r>
            <w:r w:rsidRPr="00271F01">
              <w:rPr>
                <w:rStyle w:val="A0"/>
                <w:rFonts w:ascii="Arial" w:hAnsi="Arial" w:cs="Arial"/>
                <w:b/>
                <w:sz w:val="24"/>
                <w:szCs w:val="24"/>
                <w:lang w:eastAsia="en-US"/>
              </w:rPr>
              <w:t xml:space="preserve"> 60</w:t>
            </w:r>
          </w:p>
        </w:tc>
        <w:tc>
          <w:tcPr>
            <w:tcW w:w="3232" w:type="dxa"/>
            <w:vAlign w:val="center"/>
          </w:tcPr>
          <w:p w14:paraId="5546802A"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 xml:space="preserve">0 – 20 mm </w:t>
            </w:r>
          </w:p>
        </w:tc>
        <w:tc>
          <w:tcPr>
            <w:tcW w:w="3261" w:type="dxa"/>
            <w:vAlign w:val="center"/>
          </w:tcPr>
          <w:p w14:paraId="0CAFADB8"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8 mm*</w:t>
            </w:r>
          </w:p>
        </w:tc>
      </w:tr>
      <w:tr w:rsidR="00D85A0E" w:rsidRPr="00D8011F" w14:paraId="2F243764" w14:textId="77777777" w:rsidTr="00DC13C7">
        <w:tc>
          <w:tcPr>
            <w:tcW w:w="3240" w:type="dxa"/>
            <w:vAlign w:val="center"/>
          </w:tcPr>
          <w:p w14:paraId="2CE933EE" w14:textId="77777777"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RE</w:t>
            </w:r>
            <w:r w:rsidRPr="00271F01">
              <w:rPr>
                <w:rStyle w:val="A0"/>
                <w:rFonts w:ascii="Arial" w:hAnsi="Arial" w:cs="Arial"/>
                <w:b/>
                <w:sz w:val="24"/>
                <w:szCs w:val="24"/>
              </w:rPr>
              <w:t>I</w:t>
            </w:r>
            <w:r w:rsidRPr="00271F01">
              <w:rPr>
                <w:rStyle w:val="A0"/>
                <w:rFonts w:ascii="Arial" w:hAnsi="Arial" w:cs="Arial"/>
                <w:b/>
                <w:sz w:val="24"/>
                <w:szCs w:val="24"/>
                <w:lang w:eastAsia="en-US"/>
              </w:rPr>
              <w:t xml:space="preserve"> 90</w:t>
            </w:r>
          </w:p>
        </w:tc>
        <w:tc>
          <w:tcPr>
            <w:tcW w:w="3232" w:type="dxa"/>
            <w:vAlign w:val="center"/>
          </w:tcPr>
          <w:p w14:paraId="097A0469"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0 – 30 mm</w:t>
            </w:r>
          </w:p>
        </w:tc>
        <w:tc>
          <w:tcPr>
            <w:tcW w:w="3261" w:type="dxa"/>
            <w:vAlign w:val="center"/>
          </w:tcPr>
          <w:p w14:paraId="2907E68B"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8 mm*</w:t>
            </w:r>
          </w:p>
        </w:tc>
      </w:tr>
      <w:tr w:rsidR="00D85A0E" w:rsidRPr="00D8011F" w14:paraId="4178A48E" w14:textId="77777777" w:rsidTr="00DC13C7">
        <w:tc>
          <w:tcPr>
            <w:tcW w:w="3240" w:type="dxa"/>
            <w:vAlign w:val="center"/>
          </w:tcPr>
          <w:p w14:paraId="1B6DC974" w14:textId="77777777" w:rsidR="00D85A0E" w:rsidRPr="00271F01" w:rsidRDefault="00D85A0E" w:rsidP="00605F70">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REI120</w:t>
            </w:r>
          </w:p>
        </w:tc>
        <w:tc>
          <w:tcPr>
            <w:tcW w:w="3232" w:type="dxa"/>
            <w:vAlign w:val="center"/>
          </w:tcPr>
          <w:p w14:paraId="5DD61D9D"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0 – 40 mm</w:t>
            </w:r>
          </w:p>
        </w:tc>
        <w:tc>
          <w:tcPr>
            <w:tcW w:w="3261" w:type="dxa"/>
            <w:vAlign w:val="center"/>
          </w:tcPr>
          <w:p w14:paraId="7A3AEBE5"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sz w:val="24"/>
                <w:szCs w:val="24"/>
                <w:lang w:eastAsia="en-US"/>
              </w:rPr>
              <w:t>8 mm*</w:t>
            </w:r>
          </w:p>
        </w:tc>
      </w:tr>
      <w:tr w:rsidR="00826FF7" w:rsidRPr="00D8011F" w14:paraId="45FC580E" w14:textId="77777777" w:rsidTr="00D6469C">
        <w:tc>
          <w:tcPr>
            <w:tcW w:w="3240" w:type="dxa"/>
            <w:vMerge w:val="restart"/>
            <w:vAlign w:val="center"/>
          </w:tcPr>
          <w:p w14:paraId="4C4DB8DF" w14:textId="77777777" w:rsidR="00826FF7" w:rsidRPr="00271F01" w:rsidRDefault="00826FF7" w:rsidP="00826FF7">
            <w:pPr>
              <w:ind w:right="126"/>
              <w:jc w:val="center"/>
              <w:rPr>
                <w:rStyle w:val="A0"/>
                <w:rFonts w:ascii="Arial" w:hAnsi="Arial" w:cs="Arial"/>
                <w:b/>
                <w:sz w:val="24"/>
                <w:szCs w:val="24"/>
                <w:lang w:eastAsia="en-US"/>
              </w:rPr>
            </w:pPr>
            <w:r w:rsidRPr="00271F01">
              <w:rPr>
                <w:rStyle w:val="A0"/>
                <w:rFonts w:ascii="Arial" w:hAnsi="Arial" w:cs="Arial"/>
                <w:b/>
                <w:sz w:val="24"/>
                <w:szCs w:val="24"/>
                <w:lang w:eastAsia="en-US"/>
              </w:rPr>
              <w:t>RE</w:t>
            </w:r>
            <w:r w:rsidRPr="00271F01">
              <w:rPr>
                <w:rStyle w:val="A0"/>
                <w:rFonts w:ascii="Arial" w:hAnsi="Arial" w:cs="Arial"/>
                <w:b/>
                <w:sz w:val="24"/>
                <w:szCs w:val="24"/>
              </w:rPr>
              <w:t>I</w:t>
            </w:r>
            <w:r w:rsidRPr="00271F01">
              <w:rPr>
                <w:rStyle w:val="A0"/>
                <w:rFonts w:ascii="Arial" w:hAnsi="Arial" w:cs="Arial"/>
                <w:b/>
                <w:sz w:val="24"/>
                <w:szCs w:val="24"/>
                <w:lang w:eastAsia="en-US"/>
              </w:rPr>
              <w:t xml:space="preserve"> 180</w:t>
            </w:r>
          </w:p>
        </w:tc>
        <w:tc>
          <w:tcPr>
            <w:tcW w:w="3232" w:type="dxa"/>
          </w:tcPr>
          <w:p w14:paraId="5CBA2252" w14:textId="223E799D"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36 – 55 mm</w:t>
            </w:r>
          </w:p>
        </w:tc>
        <w:tc>
          <w:tcPr>
            <w:tcW w:w="3261" w:type="dxa"/>
          </w:tcPr>
          <w:p w14:paraId="6BC37F6D" w14:textId="6D545F3E"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8 mm*</w:t>
            </w:r>
          </w:p>
        </w:tc>
      </w:tr>
      <w:tr w:rsidR="00826FF7" w:rsidRPr="00D8011F" w14:paraId="463C24F5" w14:textId="77777777" w:rsidTr="00D6469C">
        <w:tc>
          <w:tcPr>
            <w:tcW w:w="3240" w:type="dxa"/>
            <w:vMerge/>
            <w:vAlign w:val="center"/>
          </w:tcPr>
          <w:p w14:paraId="7CCAFACE" w14:textId="77777777" w:rsidR="00826FF7" w:rsidRPr="00271F01" w:rsidRDefault="00826FF7" w:rsidP="00826FF7">
            <w:pPr>
              <w:ind w:right="126"/>
              <w:jc w:val="center"/>
              <w:rPr>
                <w:rStyle w:val="A0"/>
                <w:rFonts w:ascii="Arial" w:hAnsi="Arial" w:cs="Arial"/>
                <w:b/>
                <w:sz w:val="24"/>
                <w:szCs w:val="24"/>
                <w:lang w:eastAsia="en-US"/>
              </w:rPr>
            </w:pPr>
          </w:p>
        </w:tc>
        <w:tc>
          <w:tcPr>
            <w:tcW w:w="3232" w:type="dxa"/>
          </w:tcPr>
          <w:p w14:paraId="1204BC5B" w14:textId="7E5C7BA5"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27 – 35 mm</w:t>
            </w:r>
          </w:p>
        </w:tc>
        <w:tc>
          <w:tcPr>
            <w:tcW w:w="3261" w:type="dxa"/>
          </w:tcPr>
          <w:p w14:paraId="5ABAAAED" w14:textId="0A35B6FA"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10 mm</w:t>
            </w:r>
          </w:p>
        </w:tc>
      </w:tr>
      <w:tr w:rsidR="00826FF7" w:rsidRPr="00D8011F" w14:paraId="5A5C4F5B" w14:textId="77777777" w:rsidTr="00D6469C">
        <w:tc>
          <w:tcPr>
            <w:tcW w:w="3240" w:type="dxa"/>
            <w:vMerge/>
            <w:vAlign w:val="center"/>
          </w:tcPr>
          <w:p w14:paraId="0C62A333" w14:textId="77777777" w:rsidR="00826FF7" w:rsidRPr="00271F01" w:rsidRDefault="00826FF7" w:rsidP="00826FF7">
            <w:pPr>
              <w:ind w:right="126"/>
              <w:jc w:val="center"/>
              <w:rPr>
                <w:rStyle w:val="A0"/>
                <w:rFonts w:ascii="Arial" w:hAnsi="Arial" w:cs="Arial"/>
                <w:b/>
                <w:sz w:val="24"/>
                <w:szCs w:val="24"/>
                <w:lang w:eastAsia="en-US"/>
              </w:rPr>
            </w:pPr>
          </w:p>
        </w:tc>
        <w:tc>
          <w:tcPr>
            <w:tcW w:w="3232" w:type="dxa"/>
          </w:tcPr>
          <w:p w14:paraId="3F1B86FC" w14:textId="683E2C48"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18 – 26 mm</w:t>
            </w:r>
          </w:p>
        </w:tc>
        <w:tc>
          <w:tcPr>
            <w:tcW w:w="3261" w:type="dxa"/>
          </w:tcPr>
          <w:p w14:paraId="1E1658E0" w14:textId="60F0A7AD"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12 mm</w:t>
            </w:r>
          </w:p>
        </w:tc>
      </w:tr>
      <w:tr w:rsidR="00826FF7" w:rsidRPr="00D8011F" w14:paraId="5F8D7EE4" w14:textId="77777777" w:rsidTr="00D6469C">
        <w:tc>
          <w:tcPr>
            <w:tcW w:w="3240" w:type="dxa"/>
            <w:vMerge/>
            <w:vAlign w:val="center"/>
          </w:tcPr>
          <w:p w14:paraId="225D48ED" w14:textId="77777777" w:rsidR="00826FF7" w:rsidRPr="00271F01" w:rsidRDefault="00826FF7" w:rsidP="00826FF7">
            <w:pPr>
              <w:ind w:right="126"/>
              <w:jc w:val="center"/>
              <w:rPr>
                <w:rStyle w:val="A0"/>
                <w:rFonts w:ascii="Arial" w:hAnsi="Arial" w:cs="Arial"/>
                <w:b/>
                <w:sz w:val="24"/>
                <w:szCs w:val="24"/>
                <w:lang w:eastAsia="en-US"/>
              </w:rPr>
            </w:pPr>
          </w:p>
        </w:tc>
        <w:tc>
          <w:tcPr>
            <w:tcW w:w="3232" w:type="dxa"/>
          </w:tcPr>
          <w:p w14:paraId="6FC37107" w14:textId="50A3E5BC"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4 – 17 mm</w:t>
            </w:r>
          </w:p>
        </w:tc>
        <w:tc>
          <w:tcPr>
            <w:tcW w:w="3261" w:type="dxa"/>
          </w:tcPr>
          <w:p w14:paraId="37D41DF1" w14:textId="666837F5"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15 mm</w:t>
            </w:r>
          </w:p>
        </w:tc>
      </w:tr>
      <w:tr w:rsidR="00826FF7" w:rsidRPr="00D8011F" w14:paraId="2B7188F6" w14:textId="77777777" w:rsidTr="00D6469C">
        <w:tc>
          <w:tcPr>
            <w:tcW w:w="3240" w:type="dxa"/>
            <w:vMerge/>
            <w:vAlign w:val="center"/>
          </w:tcPr>
          <w:p w14:paraId="5249D096" w14:textId="77777777" w:rsidR="00826FF7" w:rsidRPr="00271F01" w:rsidRDefault="00826FF7" w:rsidP="00826FF7">
            <w:pPr>
              <w:ind w:right="126"/>
              <w:jc w:val="center"/>
              <w:rPr>
                <w:rStyle w:val="A0"/>
                <w:rFonts w:ascii="Arial" w:hAnsi="Arial" w:cs="Arial"/>
                <w:sz w:val="24"/>
                <w:szCs w:val="24"/>
                <w:lang w:eastAsia="en-US"/>
              </w:rPr>
            </w:pPr>
          </w:p>
        </w:tc>
        <w:tc>
          <w:tcPr>
            <w:tcW w:w="3232" w:type="dxa"/>
          </w:tcPr>
          <w:p w14:paraId="74D3E993" w14:textId="0B5A197F"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0 – 6 mm</w:t>
            </w:r>
          </w:p>
        </w:tc>
        <w:tc>
          <w:tcPr>
            <w:tcW w:w="3261" w:type="dxa"/>
          </w:tcPr>
          <w:p w14:paraId="00B49981" w14:textId="17B6D656"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20 mm</w:t>
            </w:r>
          </w:p>
        </w:tc>
      </w:tr>
      <w:tr w:rsidR="00826FF7" w:rsidRPr="00D8011F" w14:paraId="385303BD" w14:textId="77777777" w:rsidTr="00D6469C">
        <w:tc>
          <w:tcPr>
            <w:tcW w:w="3240" w:type="dxa"/>
            <w:vMerge/>
            <w:vAlign w:val="center"/>
          </w:tcPr>
          <w:p w14:paraId="0258B75E" w14:textId="77777777" w:rsidR="00826FF7" w:rsidRPr="00271F01" w:rsidRDefault="00826FF7" w:rsidP="00826FF7">
            <w:pPr>
              <w:ind w:right="126"/>
              <w:jc w:val="center"/>
              <w:rPr>
                <w:rStyle w:val="A0"/>
                <w:rFonts w:ascii="Arial" w:hAnsi="Arial" w:cs="Arial"/>
                <w:b/>
                <w:sz w:val="24"/>
                <w:szCs w:val="24"/>
                <w:lang w:eastAsia="en-US"/>
              </w:rPr>
            </w:pPr>
          </w:p>
        </w:tc>
        <w:tc>
          <w:tcPr>
            <w:tcW w:w="3232" w:type="dxa"/>
          </w:tcPr>
          <w:p w14:paraId="207F49F2" w14:textId="52D1714B"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0 – 65 mm</w:t>
            </w:r>
          </w:p>
        </w:tc>
        <w:tc>
          <w:tcPr>
            <w:tcW w:w="3261" w:type="dxa"/>
          </w:tcPr>
          <w:p w14:paraId="4E44969E" w14:textId="4F88210B" w:rsidR="00826FF7" w:rsidRPr="00271F01" w:rsidRDefault="00826FF7" w:rsidP="00271F01">
            <w:pPr>
              <w:ind w:right="126"/>
              <w:jc w:val="center"/>
              <w:rPr>
                <w:rStyle w:val="A0"/>
                <w:rFonts w:ascii="Arial" w:hAnsi="Arial" w:cs="Arial"/>
                <w:sz w:val="24"/>
                <w:szCs w:val="24"/>
                <w:lang w:eastAsia="en-US"/>
              </w:rPr>
            </w:pPr>
            <w:r w:rsidRPr="00271F01">
              <w:rPr>
                <w:rFonts w:ascii="Arial" w:hAnsi="Arial" w:cs="Arial"/>
              </w:rPr>
              <w:t>25 mm</w:t>
            </w:r>
          </w:p>
        </w:tc>
      </w:tr>
      <w:tr w:rsidR="00D85A0E" w:rsidRPr="00D8011F" w14:paraId="6118DD82" w14:textId="77777777" w:rsidTr="00DC13C7">
        <w:tc>
          <w:tcPr>
            <w:tcW w:w="3240" w:type="dxa"/>
            <w:vAlign w:val="center"/>
          </w:tcPr>
          <w:p w14:paraId="3DA00775" w14:textId="77777777" w:rsidR="00D85A0E" w:rsidRPr="00271F01" w:rsidRDefault="00D85A0E" w:rsidP="00605F70">
            <w:pPr>
              <w:ind w:right="126"/>
              <w:jc w:val="center"/>
              <w:rPr>
                <w:rStyle w:val="A0"/>
                <w:rFonts w:ascii="Arial" w:hAnsi="Arial" w:cs="Arial"/>
                <w:sz w:val="24"/>
                <w:szCs w:val="24"/>
                <w:lang w:eastAsia="en-US"/>
              </w:rPr>
            </w:pPr>
            <w:r w:rsidRPr="00271F01">
              <w:rPr>
                <w:rStyle w:val="A0"/>
                <w:rFonts w:ascii="Arial" w:hAnsi="Arial" w:cs="Arial"/>
                <w:b/>
                <w:sz w:val="24"/>
                <w:szCs w:val="24"/>
                <w:lang w:eastAsia="en-US"/>
              </w:rPr>
              <w:t>RE</w:t>
            </w:r>
            <w:r w:rsidRPr="00271F01">
              <w:rPr>
                <w:rStyle w:val="A0"/>
                <w:rFonts w:ascii="Arial" w:hAnsi="Arial" w:cs="Arial"/>
                <w:b/>
                <w:sz w:val="24"/>
                <w:szCs w:val="24"/>
              </w:rPr>
              <w:t>I</w:t>
            </w:r>
            <w:r w:rsidRPr="00271F01">
              <w:rPr>
                <w:rStyle w:val="A0"/>
                <w:rFonts w:ascii="Arial" w:hAnsi="Arial" w:cs="Arial"/>
                <w:b/>
                <w:sz w:val="24"/>
                <w:szCs w:val="24"/>
                <w:lang w:eastAsia="en-US"/>
              </w:rPr>
              <w:t xml:space="preserve"> 240</w:t>
            </w:r>
          </w:p>
        </w:tc>
        <w:tc>
          <w:tcPr>
            <w:tcW w:w="3232" w:type="dxa"/>
            <w:vAlign w:val="center"/>
          </w:tcPr>
          <w:p w14:paraId="3F4ADA6D" w14:textId="2740A3A4" w:rsidR="00D85A0E" w:rsidRPr="00271F01" w:rsidRDefault="00271F01" w:rsidP="00271F01">
            <w:pPr>
              <w:pStyle w:val="ListParagraph"/>
              <w:ind w:left="14" w:right="126"/>
              <w:jc w:val="center"/>
              <w:rPr>
                <w:rStyle w:val="A0"/>
                <w:rFonts w:ascii="Arial" w:hAnsi="Arial" w:cs="Arial"/>
                <w:sz w:val="24"/>
                <w:szCs w:val="24"/>
                <w:lang w:eastAsia="en-US"/>
              </w:rPr>
            </w:pPr>
            <w:r>
              <w:rPr>
                <w:rStyle w:val="A0"/>
                <w:rFonts w:ascii="Arial" w:hAnsi="Arial" w:cs="Arial"/>
                <w:sz w:val="24"/>
                <w:szCs w:val="24"/>
                <w:lang w:eastAsia="en-US"/>
              </w:rPr>
              <w:t>0</w:t>
            </w:r>
            <w:r w:rsidR="00D85A0E" w:rsidRPr="00271F01">
              <w:rPr>
                <w:rStyle w:val="A0"/>
                <w:rFonts w:ascii="Arial" w:hAnsi="Arial" w:cs="Arial"/>
                <w:sz w:val="24"/>
                <w:szCs w:val="24"/>
                <w:lang w:eastAsia="en-US"/>
              </w:rPr>
              <w:t>– 65 mm</w:t>
            </w:r>
          </w:p>
        </w:tc>
        <w:tc>
          <w:tcPr>
            <w:tcW w:w="3261" w:type="dxa"/>
            <w:vAlign w:val="center"/>
          </w:tcPr>
          <w:p w14:paraId="35AA4B55" w14:textId="7B44CDE1" w:rsidR="00D85A0E" w:rsidRPr="00271F01" w:rsidRDefault="00550FCE" w:rsidP="00271F01">
            <w:pPr>
              <w:pStyle w:val="ListParagraph"/>
              <w:numPr>
                <w:ilvl w:val="0"/>
                <w:numId w:val="54"/>
              </w:numPr>
              <w:ind w:left="318" w:right="126" w:hanging="318"/>
              <w:jc w:val="center"/>
              <w:rPr>
                <w:rStyle w:val="A0"/>
                <w:rFonts w:ascii="Arial" w:hAnsi="Arial" w:cs="Arial"/>
                <w:sz w:val="24"/>
                <w:szCs w:val="24"/>
                <w:lang w:eastAsia="en-US"/>
              </w:rPr>
            </w:pPr>
            <w:r w:rsidRPr="00271F01">
              <w:rPr>
                <w:rStyle w:val="A0"/>
                <w:rFonts w:ascii="Arial" w:hAnsi="Arial" w:cs="Arial"/>
                <w:sz w:val="24"/>
                <w:szCs w:val="24"/>
                <w:lang w:eastAsia="en-US"/>
              </w:rPr>
              <w:t>m</w:t>
            </w:r>
            <w:r w:rsidR="00D85A0E" w:rsidRPr="00271F01">
              <w:rPr>
                <w:rStyle w:val="A0"/>
                <w:rFonts w:ascii="Arial" w:hAnsi="Arial" w:cs="Arial"/>
                <w:sz w:val="24"/>
                <w:szCs w:val="24"/>
                <w:lang w:eastAsia="en-US"/>
              </w:rPr>
              <w:t>m</w:t>
            </w:r>
          </w:p>
        </w:tc>
      </w:tr>
    </w:tbl>
    <w:p w14:paraId="5BE5B28A" w14:textId="22E767C8" w:rsidR="00124C4E" w:rsidRPr="00DC13C7" w:rsidRDefault="00DC13C7" w:rsidP="0096527F">
      <w:pPr>
        <w:ind w:right="126" w:firstLine="567"/>
        <w:jc w:val="both"/>
        <w:rPr>
          <w:rFonts w:ascii="Arial" w:hAnsi="Arial" w:cs="Arial"/>
        </w:rPr>
      </w:pPr>
      <w:r>
        <w:rPr>
          <w:rFonts w:ascii="Arial" w:hAnsi="Arial" w:cs="Arial"/>
        </w:rPr>
        <w:t>*</w:t>
      </w:r>
      <w:r w:rsidR="0096527F">
        <w:rPr>
          <w:rFonts w:ascii="Arial" w:hAnsi="Arial" w:cs="Arial"/>
        </w:rPr>
        <w:t>-</w:t>
      </w:r>
      <w:r w:rsidRPr="00DC13C7">
        <w:rPr>
          <w:rFonts w:ascii="Arial" w:hAnsi="Arial" w:cs="Arial"/>
        </w:rPr>
        <w:t>lengvesnis plok</w:t>
      </w:r>
      <w:r w:rsidRPr="00DC13C7">
        <w:rPr>
          <w:rFonts w:ascii="Arial" w:hAnsi="Arial" w:cs="Arial" w:hint="eastAsia"/>
        </w:rPr>
        <w:t>šč</w:t>
      </w:r>
      <w:r w:rsidRPr="00DC13C7">
        <w:rPr>
          <w:rFonts w:ascii="Arial" w:hAnsi="Arial" w:cs="Arial"/>
        </w:rPr>
        <w:t>i</w:t>
      </w:r>
      <w:r w:rsidRPr="00DC13C7">
        <w:rPr>
          <w:rFonts w:ascii="Arial" w:hAnsi="Arial" w:cs="Arial" w:hint="eastAsia"/>
        </w:rPr>
        <w:t>ų</w:t>
      </w:r>
      <w:r w:rsidRPr="00DC13C7">
        <w:rPr>
          <w:rFonts w:ascii="Arial" w:hAnsi="Arial" w:cs="Arial"/>
        </w:rPr>
        <w:t xml:space="preserve"> montavimas naudojant 10 mm storio PROMATECT</w:t>
      </w:r>
      <w:r w:rsidRPr="00DC13C7">
        <w:rPr>
          <w:rFonts w:ascii="Arial" w:hAnsi="Arial" w:cs="Arial"/>
          <w:vertAlign w:val="superscript"/>
        </w:rPr>
        <w:t>®</w:t>
      </w:r>
      <w:r w:rsidRPr="00DC13C7">
        <w:rPr>
          <w:rFonts w:ascii="Arial" w:hAnsi="Arial" w:cs="Arial"/>
        </w:rPr>
        <w:t>-H</w:t>
      </w:r>
      <w:r w:rsidR="0096527F">
        <w:rPr>
          <w:rFonts w:ascii="Arial" w:hAnsi="Arial" w:cs="Arial"/>
        </w:rPr>
        <w:t>.</w:t>
      </w:r>
    </w:p>
    <w:p w14:paraId="23AAE92F" w14:textId="245BBA6E" w:rsidR="00307B5D" w:rsidRPr="00D8011F" w:rsidRDefault="00307B5D" w:rsidP="008A18B7">
      <w:pPr>
        <w:ind w:left="180" w:right="126" w:hanging="180"/>
        <w:jc w:val="both"/>
        <w:rPr>
          <w:rFonts w:ascii="Arial" w:hAnsi="Arial" w:cs="Arial"/>
        </w:rPr>
      </w:pPr>
    </w:p>
    <w:p w14:paraId="460539A8" w14:textId="1A6BBB57" w:rsidR="00976FDE" w:rsidRPr="00946B1D" w:rsidRDefault="00976FDE" w:rsidP="00976FDE">
      <w:pPr>
        <w:shd w:val="clear" w:color="auto" w:fill="DBE5F1" w:themeFill="accent1" w:themeFillTint="33"/>
        <w:ind w:left="180" w:right="126" w:firstLine="387"/>
        <w:jc w:val="center"/>
        <w:rPr>
          <w:rFonts w:ascii="Arial" w:hAnsi="Arial" w:cs="Arial"/>
          <w:b/>
          <w:bCs/>
          <w:sz w:val="32"/>
          <w:szCs w:val="32"/>
        </w:rPr>
      </w:pPr>
      <w:r w:rsidRPr="00946B1D">
        <w:rPr>
          <w:rFonts w:ascii="Arial" w:hAnsi="Arial" w:cs="Arial"/>
          <w:b/>
          <w:bCs/>
          <w:sz w:val="32"/>
          <w:szCs w:val="32"/>
        </w:rPr>
        <w:t xml:space="preserve">Gelžbetonio </w:t>
      </w:r>
      <w:r>
        <w:rPr>
          <w:rFonts w:ascii="Arial" w:hAnsi="Arial" w:cs="Arial"/>
          <w:b/>
          <w:bCs/>
          <w:sz w:val="32"/>
          <w:szCs w:val="32"/>
        </w:rPr>
        <w:t>sijų ir kolonų</w:t>
      </w:r>
      <w:r w:rsidRPr="00946B1D">
        <w:rPr>
          <w:rFonts w:ascii="Arial" w:hAnsi="Arial" w:cs="Arial"/>
          <w:b/>
          <w:bCs/>
          <w:sz w:val="32"/>
          <w:szCs w:val="32"/>
        </w:rPr>
        <w:t xml:space="preserve"> apsauga</w:t>
      </w:r>
    </w:p>
    <w:p w14:paraId="14D15A29" w14:textId="77777777" w:rsidR="00CB1414" w:rsidRDefault="00CB1414" w:rsidP="00017471">
      <w:pPr>
        <w:ind w:left="180" w:right="126" w:firstLine="387"/>
        <w:jc w:val="both"/>
        <w:rPr>
          <w:rFonts w:ascii="Arial" w:hAnsi="Arial" w:cs="Arial"/>
        </w:rPr>
      </w:pPr>
    </w:p>
    <w:p w14:paraId="731734A5" w14:textId="7DC5490E" w:rsidR="000374B1" w:rsidRDefault="000374B1" w:rsidP="00017471">
      <w:pPr>
        <w:ind w:left="180" w:right="126" w:firstLine="387"/>
        <w:jc w:val="both"/>
        <w:rPr>
          <w:rFonts w:ascii="Arial" w:hAnsi="Arial" w:cs="Arial"/>
        </w:rPr>
      </w:pPr>
      <w:r w:rsidRPr="00D8011F">
        <w:rPr>
          <w:rFonts w:ascii="Arial" w:hAnsi="Arial" w:cs="Arial"/>
        </w:rPr>
        <w:t xml:space="preserve">Gelžbetoninių kolonų/sijų ugniaatsparinimo kalcio silikato plokščių sistemos </w:t>
      </w:r>
      <w:r w:rsidR="00AF2563" w:rsidRPr="00DC13C7">
        <w:rPr>
          <w:rFonts w:ascii="Arial" w:hAnsi="Arial" w:cs="Arial"/>
        </w:rPr>
        <w:t>PROMATECT</w:t>
      </w:r>
      <w:r w:rsidR="00AF2563" w:rsidRPr="00DC13C7">
        <w:rPr>
          <w:rFonts w:ascii="Arial" w:hAnsi="Arial" w:cs="Arial"/>
          <w:vertAlign w:val="superscript"/>
        </w:rPr>
        <w:t>®</w:t>
      </w:r>
      <w:r w:rsidR="00AF2563" w:rsidRPr="00DC13C7">
        <w:rPr>
          <w:rFonts w:ascii="Arial" w:hAnsi="Arial" w:cs="Arial"/>
        </w:rPr>
        <w:t>-H</w:t>
      </w:r>
      <w:r w:rsidRPr="00D8011F">
        <w:rPr>
          <w:rFonts w:ascii="Arial" w:hAnsi="Arial" w:cs="Arial"/>
        </w:rPr>
        <w:t>, tvirtinamos tiesiai prie kolonos, montavimas:</w:t>
      </w:r>
    </w:p>
    <w:p w14:paraId="402FFCF0" w14:textId="00D55DB9" w:rsidR="000374B1" w:rsidRPr="000374B1" w:rsidRDefault="000374B1" w:rsidP="000374B1">
      <w:pPr>
        <w:ind w:right="126" w:firstLine="387"/>
        <w:jc w:val="both"/>
        <w:rPr>
          <w:rFonts w:ascii="Arial" w:hAnsi="Arial" w:cs="Arial"/>
        </w:rPr>
      </w:pPr>
      <w:r w:rsidRPr="00CB1414">
        <w:rPr>
          <w:rFonts w:ascii="Arial" w:hAnsi="Arial" w:cs="Arial"/>
          <w:noProof/>
        </w:rPr>
        <w:lastRenderedPageBreak/>
        <w:drawing>
          <wp:anchor distT="0" distB="0" distL="114300" distR="114300" simplePos="0" relativeHeight="251662336" behindDoc="1" locked="0" layoutInCell="1" allowOverlap="1" wp14:anchorId="1C909CE9" wp14:editId="74EE68BB">
            <wp:simplePos x="0" y="0"/>
            <wp:positionH relativeFrom="column">
              <wp:posOffset>83820</wp:posOffset>
            </wp:positionH>
            <wp:positionV relativeFrom="paragraph">
              <wp:posOffset>52070</wp:posOffset>
            </wp:positionV>
            <wp:extent cx="2658110" cy="2026285"/>
            <wp:effectExtent l="0" t="0" r="8890" b="0"/>
            <wp:wrapTight wrapText="bothSides">
              <wp:wrapPolygon edited="0">
                <wp:start x="0" y="0"/>
                <wp:lineTo x="0" y="21322"/>
                <wp:lineTo x="21517" y="21322"/>
                <wp:lineTo x="21517" y="0"/>
                <wp:lineTo x="0" y="0"/>
              </wp:wrapPolygon>
            </wp:wrapTight>
            <wp:docPr id="10201562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8110" cy="2026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P</w:t>
      </w:r>
      <w:r w:rsidRPr="000374B1">
        <w:rPr>
          <w:rFonts w:ascii="Arial" w:hAnsi="Arial" w:cs="Arial"/>
        </w:rPr>
        <w:t>lokštės montuojamos tiesiai prie gelžbetoninės kolonos ar sijos paviršiaus. Prieš montuojant paviršius turi būti švarus, be dulkių, atšokusių dalelių ar riebalų. Tvirtinimas atliekamas plieniniais kaiščiais arba sraigtais, kurių tipas ir ilgis parenkamas pagal pagrindo struktūrą ir plokštės storį. Tvirtinimo žingsnis – ne didesnis kaip 250 mm perimetru ir 400 mm plokštės vidinėje dalyje, nebent gamintojas nurodo kitaip.</w:t>
      </w:r>
    </w:p>
    <w:p w14:paraId="176238B9" w14:textId="28A8D821" w:rsidR="00307B5D" w:rsidRDefault="000374B1" w:rsidP="000374B1">
      <w:pPr>
        <w:ind w:left="180" w:right="126" w:firstLine="387"/>
        <w:jc w:val="both"/>
        <w:rPr>
          <w:rFonts w:ascii="Arial" w:hAnsi="Arial" w:cs="Arial"/>
        </w:rPr>
      </w:pPr>
      <w:r w:rsidRPr="000374B1">
        <w:rPr>
          <w:rFonts w:ascii="Arial" w:hAnsi="Arial" w:cs="Arial"/>
        </w:rPr>
        <w:t>Jei reikalaujamas ugniaatsparinimo sluoksnis viršija vienos plokštės storį, gali būti naudojamas dvigubas sluoksnis, tvirtinant antrąjį sluoksnį prie pirmojo kniedėmis, sraigtais ar vinimis (kas 150 mm), neperleidžiant sujungimų. Visi sujungimai tarp plokščių išdėstomi paslinktu būdu</w:t>
      </w:r>
      <w:r>
        <w:rPr>
          <w:rFonts w:ascii="Arial" w:hAnsi="Arial" w:cs="Arial"/>
        </w:rPr>
        <w:t>.</w:t>
      </w:r>
    </w:p>
    <w:p w14:paraId="31C21B31" w14:textId="77777777" w:rsidR="000374B1" w:rsidRDefault="000374B1" w:rsidP="000374B1">
      <w:pPr>
        <w:ind w:left="180" w:right="126" w:firstLine="387"/>
        <w:jc w:val="both"/>
        <w:rPr>
          <w:rFonts w:ascii="Arial" w:hAnsi="Arial" w:cs="Arial"/>
        </w:rPr>
      </w:pPr>
    </w:p>
    <w:p w14:paraId="753CC391" w14:textId="57F2F33A" w:rsidR="000374B1" w:rsidRDefault="009B6273" w:rsidP="00FA3D27">
      <w:pPr>
        <w:ind w:left="180" w:hanging="38"/>
        <w:jc w:val="both"/>
        <w:rPr>
          <w:rFonts w:ascii="Arial" w:hAnsi="Arial" w:cs="Arial"/>
        </w:rPr>
      </w:pPr>
      <w:r>
        <w:rPr>
          <w:noProof/>
        </w:rPr>
        <w:drawing>
          <wp:inline distT="0" distB="0" distL="0" distR="0" wp14:anchorId="1CCBF414" wp14:editId="5EEE6F53">
            <wp:extent cx="3084797" cy="1741714"/>
            <wp:effectExtent l="0" t="0" r="1905" b="0"/>
            <wp:docPr id="60188152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81524" name=""/>
                    <pic:cNvPicPr/>
                  </pic:nvPicPr>
                  <pic:blipFill>
                    <a:blip r:embed="rId15"/>
                    <a:stretch>
                      <a:fillRect/>
                    </a:stretch>
                  </pic:blipFill>
                  <pic:spPr>
                    <a:xfrm>
                      <a:off x="0" y="0"/>
                      <a:ext cx="3091563" cy="1745534"/>
                    </a:xfrm>
                    <a:prstGeom prst="rect">
                      <a:avLst/>
                    </a:prstGeom>
                  </pic:spPr>
                </pic:pic>
              </a:graphicData>
            </a:graphic>
          </wp:inline>
        </w:drawing>
      </w:r>
      <w:r w:rsidR="00FA3D27" w:rsidRPr="00FA3D27">
        <w:rPr>
          <w:noProof/>
        </w:rPr>
        <w:t xml:space="preserve"> </w:t>
      </w:r>
      <w:r w:rsidR="00FA3D27">
        <w:rPr>
          <w:noProof/>
        </w:rPr>
        <w:drawing>
          <wp:inline distT="0" distB="0" distL="0" distR="0" wp14:anchorId="5E2391A2" wp14:editId="49B76E91">
            <wp:extent cx="2869486" cy="1708241"/>
            <wp:effectExtent l="0" t="0" r="7620" b="6350"/>
            <wp:docPr id="3520794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79415" name=""/>
                    <pic:cNvPicPr/>
                  </pic:nvPicPr>
                  <pic:blipFill>
                    <a:blip r:embed="rId16"/>
                    <a:stretch>
                      <a:fillRect/>
                    </a:stretch>
                  </pic:blipFill>
                  <pic:spPr>
                    <a:xfrm>
                      <a:off x="0" y="0"/>
                      <a:ext cx="2901559" cy="1727335"/>
                    </a:xfrm>
                    <a:prstGeom prst="rect">
                      <a:avLst/>
                    </a:prstGeom>
                  </pic:spPr>
                </pic:pic>
              </a:graphicData>
            </a:graphic>
          </wp:inline>
        </w:drawing>
      </w:r>
    </w:p>
    <w:p w14:paraId="01BE5164" w14:textId="77777777" w:rsidR="000374B1" w:rsidRDefault="000374B1" w:rsidP="000374B1">
      <w:pPr>
        <w:ind w:left="180" w:right="126" w:firstLine="387"/>
        <w:jc w:val="both"/>
        <w:rPr>
          <w:rFonts w:ascii="Arial" w:hAnsi="Arial" w:cs="Arial"/>
        </w:rPr>
      </w:pPr>
    </w:p>
    <w:p w14:paraId="3792CD2C" w14:textId="77777777" w:rsidR="007E653C" w:rsidRPr="007E653C" w:rsidRDefault="007E653C" w:rsidP="00A81C50">
      <w:pPr>
        <w:ind w:left="180" w:right="126" w:hanging="38"/>
        <w:jc w:val="both"/>
        <w:rPr>
          <w:rFonts w:ascii="Arial" w:hAnsi="Arial" w:cs="Arial"/>
          <w:b/>
          <w:bCs/>
        </w:rPr>
      </w:pPr>
      <w:r w:rsidRPr="007E653C">
        <w:rPr>
          <w:rFonts w:ascii="Arial" w:hAnsi="Arial" w:cs="Arial"/>
          <w:b/>
          <w:bCs/>
        </w:rPr>
        <w:t>A Detal</w:t>
      </w:r>
      <w:r w:rsidRPr="007E653C">
        <w:rPr>
          <w:rFonts w:ascii="Arial" w:hAnsi="Arial" w:cs="Arial" w:hint="eastAsia"/>
          <w:b/>
          <w:bCs/>
        </w:rPr>
        <w:t>ė</w:t>
      </w:r>
    </w:p>
    <w:p w14:paraId="48A768F5" w14:textId="74A16167" w:rsidR="007E653C" w:rsidRDefault="007E653C" w:rsidP="00A81C50">
      <w:pPr>
        <w:ind w:left="180" w:right="126" w:hanging="38"/>
        <w:jc w:val="both"/>
        <w:rPr>
          <w:rFonts w:ascii="Arial" w:hAnsi="Arial" w:cs="Arial"/>
        </w:rPr>
      </w:pPr>
      <w:r w:rsidRPr="007E653C">
        <w:rPr>
          <w:rFonts w:ascii="Arial" w:hAnsi="Arial" w:cs="Arial"/>
        </w:rPr>
        <w:t>Sij</w:t>
      </w:r>
      <w:r w:rsidRPr="007E653C">
        <w:rPr>
          <w:rFonts w:ascii="Arial" w:hAnsi="Arial" w:cs="Arial" w:hint="eastAsia"/>
        </w:rPr>
        <w:t>ų</w:t>
      </w:r>
      <w:r w:rsidRPr="007E653C">
        <w:rPr>
          <w:rFonts w:ascii="Arial" w:hAnsi="Arial" w:cs="Arial"/>
        </w:rPr>
        <w:t xml:space="preserve"> (stulp</w:t>
      </w:r>
      <w:r w:rsidRPr="007E653C">
        <w:rPr>
          <w:rFonts w:ascii="Arial" w:hAnsi="Arial" w:cs="Arial" w:hint="eastAsia"/>
        </w:rPr>
        <w:t>ų</w:t>
      </w:r>
      <w:r w:rsidRPr="007E653C">
        <w:rPr>
          <w:rFonts w:ascii="Arial" w:hAnsi="Arial" w:cs="Arial"/>
        </w:rPr>
        <w:t>) apsaugos pj</w:t>
      </w:r>
      <w:r w:rsidRPr="007E653C">
        <w:rPr>
          <w:rFonts w:ascii="Arial" w:hAnsi="Arial" w:cs="Arial" w:hint="eastAsia"/>
        </w:rPr>
        <w:t>ū</w:t>
      </w:r>
      <w:r w:rsidRPr="007E653C">
        <w:rPr>
          <w:rFonts w:ascii="Arial" w:hAnsi="Arial" w:cs="Arial"/>
        </w:rPr>
        <w:t xml:space="preserve">vis, jeigu tvirtinamas vienas </w:t>
      </w:r>
      <w:r w:rsidR="00AF2563" w:rsidRPr="00DC13C7">
        <w:rPr>
          <w:rFonts w:ascii="Arial" w:hAnsi="Arial" w:cs="Arial"/>
        </w:rPr>
        <w:t>PROMATECT</w:t>
      </w:r>
      <w:r w:rsidR="00AF2563" w:rsidRPr="00DC13C7">
        <w:rPr>
          <w:rFonts w:ascii="Arial" w:hAnsi="Arial" w:cs="Arial"/>
          <w:vertAlign w:val="superscript"/>
        </w:rPr>
        <w:t>®</w:t>
      </w:r>
      <w:r w:rsidR="00AF2563" w:rsidRPr="00DC13C7">
        <w:rPr>
          <w:rFonts w:ascii="Arial" w:hAnsi="Arial" w:cs="Arial"/>
        </w:rPr>
        <w:t>-H</w:t>
      </w:r>
      <w:r w:rsidR="00A81C50">
        <w:rPr>
          <w:rFonts w:ascii="Arial" w:hAnsi="Arial" w:cs="Arial"/>
        </w:rPr>
        <w:t xml:space="preserve"> </w:t>
      </w:r>
      <w:r w:rsidRPr="007E653C">
        <w:rPr>
          <w:rFonts w:ascii="Arial" w:hAnsi="Arial" w:cs="Arial"/>
        </w:rPr>
        <w:t>plok</w:t>
      </w:r>
      <w:r w:rsidRPr="007E653C">
        <w:rPr>
          <w:rFonts w:ascii="Arial" w:hAnsi="Arial" w:cs="Arial" w:hint="eastAsia"/>
        </w:rPr>
        <w:t>šč</w:t>
      </w:r>
      <w:r w:rsidRPr="007E653C">
        <w:rPr>
          <w:rFonts w:ascii="Arial" w:hAnsi="Arial" w:cs="Arial"/>
        </w:rPr>
        <w:t>i</w:t>
      </w:r>
      <w:r w:rsidRPr="007E653C">
        <w:rPr>
          <w:rFonts w:ascii="Arial" w:hAnsi="Arial" w:cs="Arial" w:hint="eastAsia"/>
        </w:rPr>
        <w:t>ų</w:t>
      </w:r>
      <w:r w:rsidRPr="007E653C">
        <w:rPr>
          <w:rFonts w:ascii="Arial" w:hAnsi="Arial" w:cs="Arial"/>
        </w:rPr>
        <w:t xml:space="preserve"> sluoksnis, parodytas A br</w:t>
      </w:r>
      <w:r w:rsidRPr="007E653C">
        <w:rPr>
          <w:rFonts w:ascii="Arial" w:hAnsi="Arial" w:cs="Arial" w:hint="eastAsia"/>
        </w:rPr>
        <w:t>ėž</w:t>
      </w:r>
      <w:r w:rsidRPr="007E653C">
        <w:rPr>
          <w:rFonts w:ascii="Arial" w:hAnsi="Arial" w:cs="Arial"/>
        </w:rPr>
        <w:t>inyje.</w:t>
      </w:r>
    </w:p>
    <w:p w14:paraId="49EC4C6A" w14:textId="77777777" w:rsidR="00654BD3" w:rsidRPr="007E653C" w:rsidRDefault="00654BD3" w:rsidP="00A81C50">
      <w:pPr>
        <w:ind w:left="180" w:right="126" w:hanging="38"/>
        <w:jc w:val="both"/>
        <w:rPr>
          <w:rFonts w:ascii="Arial" w:hAnsi="Arial" w:cs="Arial"/>
        </w:rPr>
      </w:pPr>
    </w:p>
    <w:p w14:paraId="597250AD" w14:textId="77777777" w:rsidR="007E653C" w:rsidRPr="007E653C" w:rsidRDefault="007E653C" w:rsidP="00A81C50">
      <w:pPr>
        <w:ind w:left="180" w:right="126" w:hanging="38"/>
        <w:jc w:val="both"/>
        <w:rPr>
          <w:rFonts w:ascii="Arial" w:hAnsi="Arial" w:cs="Arial"/>
          <w:b/>
          <w:bCs/>
        </w:rPr>
      </w:pPr>
      <w:r w:rsidRPr="007E653C">
        <w:rPr>
          <w:rFonts w:ascii="Arial" w:hAnsi="Arial" w:cs="Arial"/>
          <w:b/>
          <w:bCs/>
        </w:rPr>
        <w:t>B Detal</w:t>
      </w:r>
      <w:r w:rsidRPr="007E653C">
        <w:rPr>
          <w:rFonts w:ascii="Arial" w:hAnsi="Arial" w:cs="Arial" w:hint="eastAsia"/>
          <w:b/>
          <w:bCs/>
        </w:rPr>
        <w:t>ė</w:t>
      </w:r>
    </w:p>
    <w:p w14:paraId="5CA31CB6" w14:textId="6161B5BF" w:rsidR="000374B1" w:rsidRDefault="007E653C" w:rsidP="00A81C50">
      <w:pPr>
        <w:ind w:left="180" w:right="126" w:hanging="38"/>
        <w:jc w:val="both"/>
        <w:rPr>
          <w:rFonts w:ascii="Arial" w:hAnsi="Arial" w:cs="Arial"/>
        </w:rPr>
      </w:pPr>
      <w:r w:rsidRPr="007E653C">
        <w:rPr>
          <w:rFonts w:ascii="Arial" w:hAnsi="Arial" w:cs="Arial"/>
        </w:rPr>
        <w:t>Jeigu tvirtinami du apsaugos sluoksniai, pirmas sluoksnis tvirtinamas</w:t>
      </w:r>
      <w:r w:rsidR="00A81C50">
        <w:rPr>
          <w:rFonts w:ascii="Arial" w:hAnsi="Arial" w:cs="Arial"/>
        </w:rPr>
        <w:t xml:space="preserve"> </w:t>
      </w:r>
      <w:r w:rsidRPr="007E653C">
        <w:rPr>
          <w:rFonts w:ascii="Arial" w:hAnsi="Arial" w:cs="Arial"/>
        </w:rPr>
        <w:t>plieniniais ske</w:t>
      </w:r>
      <w:r w:rsidRPr="007E653C">
        <w:rPr>
          <w:rFonts w:ascii="Arial" w:hAnsi="Arial" w:cs="Arial" w:hint="eastAsia"/>
        </w:rPr>
        <w:t>č</w:t>
      </w:r>
      <w:r w:rsidRPr="007E653C">
        <w:rPr>
          <w:rFonts w:ascii="Arial" w:hAnsi="Arial" w:cs="Arial"/>
        </w:rPr>
        <w:t>iamaisiais kai</w:t>
      </w:r>
      <w:r w:rsidRPr="007E653C">
        <w:rPr>
          <w:rFonts w:ascii="Arial" w:hAnsi="Arial" w:cs="Arial" w:hint="eastAsia"/>
        </w:rPr>
        <w:t>šč</w:t>
      </w:r>
      <w:r w:rsidRPr="007E653C">
        <w:rPr>
          <w:rFonts w:ascii="Arial" w:hAnsi="Arial" w:cs="Arial"/>
        </w:rPr>
        <w:t xml:space="preserve">iais, o kitas </w:t>
      </w:r>
      <w:r w:rsidRPr="007E653C">
        <w:rPr>
          <w:rFonts w:ascii="Arial" w:hAnsi="Arial" w:cs="Arial" w:hint="eastAsia"/>
        </w:rPr>
        <w:t>–</w:t>
      </w:r>
      <w:r w:rsidRPr="007E653C">
        <w:rPr>
          <w:rFonts w:ascii="Arial" w:hAnsi="Arial" w:cs="Arial"/>
        </w:rPr>
        <w:t xml:space="preserve"> knied</w:t>
      </w:r>
      <w:r w:rsidRPr="007E653C">
        <w:rPr>
          <w:rFonts w:ascii="Arial" w:hAnsi="Arial" w:cs="Arial" w:hint="eastAsia"/>
        </w:rPr>
        <w:t>ė</w:t>
      </w:r>
      <w:r w:rsidRPr="007E653C">
        <w:rPr>
          <w:rFonts w:ascii="Arial" w:hAnsi="Arial" w:cs="Arial"/>
        </w:rPr>
        <w:t>mis, vinimis arba</w:t>
      </w:r>
      <w:r w:rsidR="00A81C50">
        <w:rPr>
          <w:rFonts w:ascii="Arial" w:hAnsi="Arial" w:cs="Arial"/>
        </w:rPr>
        <w:t xml:space="preserve"> </w:t>
      </w:r>
      <w:r w:rsidRPr="007E653C">
        <w:rPr>
          <w:rFonts w:ascii="Arial" w:hAnsi="Arial" w:cs="Arial"/>
        </w:rPr>
        <w:t>sraigtais kas 100</w:t>
      </w:r>
      <w:r w:rsidRPr="007E653C">
        <w:rPr>
          <w:rFonts w:ascii="Arial" w:hAnsi="Arial" w:cs="Arial" w:hint="eastAsia"/>
        </w:rPr>
        <w:t>–</w:t>
      </w:r>
      <w:r w:rsidRPr="007E653C">
        <w:rPr>
          <w:rFonts w:ascii="Arial" w:hAnsi="Arial" w:cs="Arial"/>
        </w:rPr>
        <w:t>150 mm.</w:t>
      </w:r>
    </w:p>
    <w:p w14:paraId="7B0A316E" w14:textId="77777777" w:rsidR="000374B1" w:rsidRDefault="000374B1" w:rsidP="00A81C50">
      <w:pPr>
        <w:ind w:left="180" w:right="126" w:hanging="38"/>
        <w:jc w:val="both"/>
        <w:rPr>
          <w:rFonts w:ascii="Arial" w:hAnsi="Arial" w:cs="Arial"/>
        </w:rPr>
      </w:pPr>
    </w:p>
    <w:p w14:paraId="34E03CE5" w14:textId="77777777" w:rsidR="000309EA" w:rsidRDefault="000309EA" w:rsidP="000309EA">
      <w:pPr>
        <w:ind w:left="142" w:right="126"/>
        <w:jc w:val="both"/>
        <w:rPr>
          <w:rFonts w:ascii="Arial" w:hAnsi="Arial" w:cs="Arial"/>
        </w:rPr>
      </w:pPr>
      <w:r w:rsidRPr="00550FCE">
        <w:rPr>
          <w:rFonts w:ascii="Arial" w:hAnsi="Arial" w:cs="Arial"/>
        </w:rPr>
        <w:t>PROMATECT</w:t>
      </w:r>
      <w:r w:rsidRPr="00550FCE">
        <w:rPr>
          <w:rFonts w:ascii="Arial" w:hAnsi="Arial" w:cs="Arial"/>
          <w:vertAlign w:val="superscript"/>
        </w:rPr>
        <w:t>®</w:t>
      </w:r>
      <w:r w:rsidRPr="00550FCE">
        <w:rPr>
          <w:rFonts w:ascii="Arial" w:hAnsi="Arial" w:cs="Arial"/>
        </w:rPr>
        <w:t>-H plokščių storis priklauso nuo betono sluoksnio storio</w:t>
      </w:r>
      <w:r>
        <w:rPr>
          <w:rFonts w:ascii="Arial" w:hAnsi="Arial" w:cs="Arial"/>
        </w:rPr>
        <w:t xml:space="preserve"> </w:t>
      </w:r>
      <w:r w:rsidRPr="00550FCE">
        <w:rPr>
          <w:rFonts w:ascii="Arial" w:hAnsi="Arial" w:cs="Arial"/>
        </w:rPr>
        <w:t>(armavimo sunkio jėgos centro atstumas iki atviro betono paviršiaus).</w:t>
      </w:r>
    </w:p>
    <w:p w14:paraId="37DC4D11" w14:textId="77777777" w:rsidR="000374B1" w:rsidRPr="000374B1" w:rsidRDefault="000374B1" w:rsidP="000374B1">
      <w:pPr>
        <w:ind w:left="180" w:right="126" w:firstLine="387"/>
        <w:jc w:val="both"/>
        <w:rPr>
          <w:rFonts w:ascii="Arial" w:hAnsi="Arial" w:cs="Arial"/>
        </w:rPr>
      </w:pPr>
    </w:p>
    <w:tbl>
      <w:tblPr>
        <w:tblStyle w:val="TableGrid"/>
        <w:tblW w:w="0" w:type="auto"/>
        <w:tblInd w:w="180" w:type="dxa"/>
        <w:tblLook w:val="04A0" w:firstRow="1" w:lastRow="0" w:firstColumn="1" w:lastColumn="0" w:noHBand="0" w:noVBand="1"/>
      </w:tblPr>
      <w:tblGrid>
        <w:gridCol w:w="3240"/>
        <w:gridCol w:w="3232"/>
        <w:gridCol w:w="3261"/>
      </w:tblGrid>
      <w:tr w:rsidR="00017471" w:rsidRPr="00D8011F" w14:paraId="74839CD7" w14:textId="77777777" w:rsidTr="00974B93">
        <w:trPr>
          <w:trHeight w:val="737"/>
        </w:trPr>
        <w:tc>
          <w:tcPr>
            <w:tcW w:w="3240" w:type="dxa"/>
            <w:shd w:val="clear" w:color="auto" w:fill="DBE5F1" w:themeFill="accent1" w:themeFillTint="33"/>
            <w:vAlign w:val="center"/>
          </w:tcPr>
          <w:p w14:paraId="2E26C55C" w14:textId="77777777" w:rsidR="00017471" w:rsidRPr="00D8011F" w:rsidRDefault="00017471" w:rsidP="007B0B5C">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Atsparumo ugniai klasė</w:t>
            </w:r>
          </w:p>
        </w:tc>
        <w:tc>
          <w:tcPr>
            <w:tcW w:w="3232" w:type="dxa"/>
            <w:shd w:val="clear" w:color="auto" w:fill="DBE5F1" w:themeFill="accent1" w:themeFillTint="33"/>
            <w:vAlign w:val="center"/>
          </w:tcPr>
          <w:p w14:paraId="206E1E16" w14:textId="54A06D85" w:rsidR="00017471" w:rsidRPr="00D8011F" w:rsidRDefault="00017471" w:rsidP="007B0B5C">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Betono sluoksnio storis</w:t>
            </w:r>
            <w:r w:rsidR="00DC53C6" w:rsidRPr="00D8011F">
              <w:rPr>
                <w:rStyle w:val="A0"/>
                <w:rFonts w:ascii="Arial" w:hAnsi="Arial" w:cs="Arial"/>
                <w:b/>
                <w:sz w:val="24"/>
                <w:szCs w:val="24"/>
                <w:lang w:eastAsia="en-US"/>
              </w:rPr>
              <w:t xml:space="preserve"> </w:t>
            </w:r>
            <w:r w:rsidR="00DC53C6" w:rsidRPr="00D8011F">
              <w:rPr>
                <w:rStyle w:val="A0"/>
                <w:rFonts w:ascii="Arial" w:hAnsi="Arial" w:cs="Arial"/>
                <w:b/>
                <w:sz w:val="24"/>
                <w:szCs w:val="24"/>
              </w:rPr>
              <w:t>iki metalinio strypo (mm)</w:t>
            </w:r>
            <w:r w:rsidRPr="00D8011F">
              <w:rPr>
                <w:rStyle w:val="A0"/>
                <w:rFonts w:ascii="Arial" w:hAnsi="Arial" w:cs="Arial"/>
                <w:b/>
                <w:sz w:val="24"/>
                <w:szCs w:val="24"/>
                <w:lang w:eastAsia="en-US"/>
              </w:rPr>
              <w:t xml:space="preserve"> </w:t>
            </w:r>
          </w:p>
        </w:tc>
        <w:tc>
          <w:tcPr>
            <w:tcW w:w="3261" w:type="dxa"/>
            <w:shd w:val="clear" w:color="auto" w:fill="DBE5F1" w:themeFill="accent1" w:themeFillTint="33"/>
            <w:vAlign w:val="center"/>
          </w:tcPr>
          <w:p w14:paraId="3B84E64B" w14:textId="254FA7A7" w:rsidR="00017471" w:rsidRPr="00D8011F" w:rsidRDefault="00654BD3" w:rsidP="00307B5D">
            <w:pPr>
              <w:ind w:right="126"/>
              <w:jc w:val="center"/>
              <w:rPr>
                <w:rStyle w:val="A0"/>
                <w:rFonts w:ascii="Arial" w:hAnsi="Arial" w:cs="Arial"/>
                <w:b/>
                <w:sz w:val="24"/>
                <w:szCs w:val="24"/>
                <w:lang w:eastAsia="en-US"/>
              </w:rPr>
            </w:pPr>
            <w:r w:rsidRPr="00E568BB">
              <w:rPr>
                <w:rStyle w:val="A0"/>
                <w:rFonts w:ascii="Arial" w:hAnsi="Arial" w:cs="Arial"/>
                <w:b/>
                <w:sz w:val="24"/>
                <w:szCs w:val="24"/>
                <w:lang w:eastAsia="en-US"/>
              </w:rPr>
              <w:t>PROMATECT</w:t>
            </w:r>
            <w:r w:rsidRPr="00E568BB">
              <w:rPr>
                <w:rStyle w:val="A0"/>
                <w:rFonts w:ascii="Arial" w:hAnsi="Arial" w:cs="Arial"/>
                <w:b/>
                <w:sz w:val="24"/>
                <w:szCs w:val="24"/>
                <w:vertAlign w:val="superscript"/>
                <w:lang w:eastAsia="en-US"/>
              </w:rPr>
              <w:t>®</w:t>
            </w:r>
            <w:r w:rsidRPr="00E568BB">
              <w:rPr>
                <w:rStyle w:val="A0"/>
                <w:rFonts w:ascii="Arial" w:hAnsi="Arial" w:cs="Arial"/>
                <w:b/>
                <w:sz w:val="24"/>
                <w:szCs w:val="24"/>
                <w:lang w:eastAsia="en-US"/>
              </w:rPr>
              <w:t>-H</w:t>
            </w:r>
            <w:r w:rsidRPr="00D8011F">
              <w:rPr>
                <w:rStyle w:val="A0"/>
                <w:rFonts w:ascii="Arial" w:hAnsi="Arial" w:cs="Arial"/>
                <w:b/>
                <w:sz w:val="24"/>
                <w:szCs w:val="24"/>
                <w:lang w:eastAsia="en-US"/>
              </w:rPr>
              <w:t xml:space="preserve"> </w:t>
            </w:r>
            <w:r w:rsidR="00307B5D" w:rsidRPr="00D8011F">
              <w:rPr>
                <w:rStyle w:val="A0"/>
                <w:rFonts w:ascii="Arial" w:hAnsi="Arial" w:cs="Arial"/>
                <w:b/>
                <w:sz w:val="24"/>
                <w:szCs w:val="24"/>
                <w:lang w:eastAsia="en-US"/>
              </w:rPr>
              <w:t xml:space="preserve">kalcio silikato </w:t>
            </w:r>
            <w:r w:rsidR="00017471" w:rsidRPr="00D8011F">
              <w:rPr>
                <w:rStyle w:val="A0"/>
                <w:rFonts w:ascii="Arial" w:hAnsi="Arial" w:cs="Arial"/>
                <w:b/>
                <w:sz w:val="24"/>
                <w:szCs w:val="24"/>
                <w:lang w:eastAsia="en-US"/>
              </w:rPr>
              <w:t>plokščių storis</w:t>
            </w:r>
          </w:p>
        </w:tc>
      </w:tr>
      <w:tr w:rsidR="00017471" w:rsidRPr="00D8011F" w14:paraId="1BE044F1" w14:textId="77777777" w:rsidTr="00974B93">
        <w:tc>
          <w:tcPr>
            <w:tcW w:w="3240" w:type="dxa"/>
            <w:vAlign w:val="center"/>
          </w:tcPr>
          <w:p w14:paraId="7824DCE3" w14:textId="087227D2" w:rsidR="00017471" w:rsidRPr="00D8011F" w:rsidRDefault="00017471" w:rsidP="00D24413">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R</w:t>
            </w:r>
            <w:r w:rsidR="00DC53C6" w:rsidRPr="00D8011F">
              <w:rPr>
                <w:rStyle w:val="A0"/>
                <w:rFonts w:ascii="Arial" w:hAnsi="Arial" w:cs="Arial"/>
                <w:b/>
                <w:sz w:val="24"/>
                <w:szCs w:val="24"/>
                <w:lang w:eastAsia="en-US"/>
              </w:rPr>
              <w:t>E</w:t>
            </w:r>
            <w:r w:rsidR="00DC53C6" w:rsidRPr="00D8011F">
              <w:rPr>
                <w:rStyle w:val="A0"/>
                <w:rFonts w:ascii="Arial" w:hAnsi="Arial" w:cs="Arial"/>
                <w:b/>
                <w:sz w:val="24"/>
                <w:szCs w:val="24"/>
              </w:rPr>
              <w:t>I</w:t>
            </w:r>
            <w:r w:rsidRPr="00D8011F">
              <w:rPr>
                <w:rStyle w:val="A0"/>
                <w:rFonts w:ascii="Arial" w:hAnsi="Arial" w:cs="Arial"/>
                <w:b/>
                <w:sz w:val="24"/>
                <w:szCs w:val="24"/>
                <w:lang w:eastAsia="en-US"/>
              </w:rPr>
              <w:t xml:space="preserve"> 30</w:t>
            </w:r>
          </w:p>
        </w:tc>
        <w:tc>
          <w:tcPr>
            <w:tcW w:w="3232" w:type="dxa"/>
            <w:vAlign w:val="center"/>
          </w:tcPr>
          <w:p w14:paraId="393AE92D" w14:textId="1FA773F5" w:rsidR="00017471" w:rsidRPr="00D8011F" w:rsidRDefault="00974B93" w:rsidP="00D24413">
            <w:pPr>
              <w:ind w:right="126"/>
              <w:jc w:val="center"/>
              <w:rPr>
                <w:rStyle w:val="A0"/>
                <w:rFonts w:ascii="Arial" w:hAnsi="Arial" w:cs="Arial"/>
                <w:sz w:val="24"/>
                <w:szCs w:val="24"/>
                <w:lang w:eastAsia="en-US"/>
              </w:rPr>
            </w:pPr>
            <w:r>
              <w:rPr>
                <w:rStyle w:val="A0"/>
                <w:rFonts w:ascii="Arial" w:hAnsi="Arial" w:cs="Arial"/>
                <w:sz w:val="24"/>
                <w:szCs w:val="24"/>
                <w:lang w:eastAsia="en-US"/>
              </w:rPr>
              <w:t>0 - 32</w:t>
            </w:r>
            <w:r w:rsidR="00017471" w:rsidRPr="00D8011F">
              <w:rPr>
                <w:rStyle w:val="A0"/>
                <w:rFonts w:ascii="Arial" w:hAnsi="Arial" w:cs="Arial"/>
                <w:sz w:val="24"/>
                <w:szCs w:val="24"/>
                <w:lang w:eastAsia="en-US"/>
              </w:rPr>
              <w:t xml:space="preserve"> mm</w:t>
            </w:r>
          </w:p>
        </w:tc>
        <w:tc>
          <w:tcPr>
            <w:tcW w:w="3261" w:type="dxa"/>
            <w:vAlign w:val="center"/>
          </w:tcPr>
          <w:p w14:paraId="24102ECD" w14:textId="4B6C03DA" w:rsidR="00017471" w:rsidRPr="00D8011F" w:rsidRDefault="00DC53C6" w:rsidP="007B0B5C">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8</w:t>
            </w:r>
            <w:r w:rsidR="00017471" w:rsidRPr="00D8011F">
              <w:rPr>
                <w:rStyle w:val="A0"/>
                <w:rFonts w:ascii="Arial" w:hAnsi="Arial" w:cs="Arial"/>
                <w:sz w:val="24"/>
                <w:szCs w:val="24"/>
                <w:lang w:eastAsia="en-US"/>
              </w:rPr>
              <w:t xml:space="preserve"> mm</w:t>
            </w:r>
            <w:r w:rsidRPr="00D8011F">
              <w:rPr>
                <w:rStyle w:val="A0"/>
                <w:rFonts w:ascii="Arial" w:hAnsi="Arial" w:cs="Arial"/>
                <w:sz w:val="24"/>
                <w:szCs w:val="24"/>
                <w:lang w:eastAsia="en-US"/>
              </w:rPr>
              <w:t>*</w:t>
            </w:r>
          </w:p>
        </w:tc>
      </w:tr>
      <w:tr w:rsidR="004A4A3E" w:rsidRPr="00D8011F" w14:paraId="543E02D4" w14:textId="77777777" w:rsidTr="00974B93">
        <w:tc>
          <w:tcPr>
            <w:tcW w:w="3240" w:type="dxa"/>
            <w:vAlign w:val="center"/>
          </w:tcPr>
          <w:p w14:paraId="53F2339C" w14:textId="243500BA" w:rsidR="004A4A3E" w:rsidRPr="00D8011F" w:rsidRDefault="00974B93" w:rsidP="00D24413">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RE</w:t>
            </w:r>
            <w:r w:rsidRPr="00D8011F">
              <w:rPr>
                <w:rStyle w:val="A0"/>
                <w:rFonts w:ascii="Arial" w:hAnsi="Arial" w:cs="Arial"/>
                <w:b/>
                <w:sz w:val="24"/>
                <w:szCs w:val="24"/>
              </w:rPr>
              <w:t>I</w:t>
            </w:r>
            <w:r w:rsidRPr="00D8011F">
              <w:rPr>
                <w:rStyle w:val="A0"/>
                <w:rFonts w:ascii="Arial" w:hAnsi="Arial" w:cs="Arial"/>
                <w:b/>
                <w:sz w:val="24"/>
                <w:szCs w:val="24"/>
                <w:lang w:eastAsia="en-US"/>
              </w:rPr>
              <w:t xml:space="preserve"> 60</w:t>
            </w:r>
          </w:p>
        </w:tc>
        <w:tc>
          <w:tcPr>
            <w:tcW w:w="3232" w:type="dxa"/>
            <w:vAlign w:val="center"/>
          </w:tcPr>
          <w:p w14:paraId="0DB2CA5B" w14:textId="4202BCD4" w:rsidR="004A4A3E" w:rsidRPr="00D8011F" w:rsidRDefault="00885FA6" w:rsidP="00D24413">
            <w:pPr>
              <w:ind w:right="126"/>
              <w:jc w:val="center"/>
              <w:rPr>
                <w:rStyle w:val="A0"/>
                <w:rFonts w:ascii="Arial" w:hAnsi="Arial" w:cs="Arial"/>
                <w:sz w:val="24"/>
                <w:szCs w:val="24"/>
                <w:lang w:eastAsia="en-US"/>
              </w:rPr>
            </w:pPr>
            <w:r>
              <w:rPr>
                <w:rStyle w:val="A0"/>
                <w:rFonts w:ascii="Arial" w:hAnsi="Arial" w:cs="Arial"/>
                <w:sz w:val="24"/>
                <w:szCs w:val="24"/>
                <w:lang w:eastAsia="en-US"/>
              </w:rPr>
              <w:t>0 – 46 mm</w:t>
            </w:r>
          </w:p>
        </w:tc>
        <w:tc>
          <w:tcPr>
            <w:tcW w:w="3261" w:type="dxa"/>
            <w:vAlign w:val="center"/>
          </w:tcPr>
          <w:p w14:paraId="1F09C101" w14:textId="26D98CA6" w:rsidR="004A4A3E" w:rsidRPr="00D8011F" w:rsidRDefault="00085EFD" w:rsidP="007B0B5C">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8 mm*</w:t>
            </w:r>
          </w:p>
        </w:tc>
      </w:tr>
      <w:tr w:rsidR="00974B93" w:rsidRPr="00D8011F" w14:paraId="6821F044" w14:textId="77777777" w:rsidTr="00974B93">
        <w:tc>
          <w:tcPr>
            <w:tcW w:w="3240" w:type="dxa"/>
            <w:vMerge w:val="restart"/>
            <w:vAlign w:val="center"/>
          </w:tcPr>
          <w:p w14:paraId="69FF5315" w14:textId="0ACFE567" w:rsidR="00974B93" w:rsidRPr="00D8011F" w:rsidRDefault="00974B93" w:rsidP="00D24413">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RE</w:t>
            </w:r>
            <w:r w:rsidRPr="00D8011F">
              <w:rPr>
                <w:rStyle w:val="A0"/>
                <w:rFonts w:ascii="Arial" w:hAnsi="Arial" w:cs="Arial"/>
                <w:b/>
                <w:sz w:val="24"/>
                <w:szCs w:val="24"/>
              </w:rPr>
              <w:t>I</w:t>
            </w:r>
            <w:r w:rsidRPr="00D8011F">
              <w:rPr>
                <w:rStyle w:val="A0"/>
                <w:rFonts w:ascii="Arial" w:hAnsi="Arial" w:cs="Arial"/>
                <w:b/>
                <w:sz w:val="24"/>
                <w:szCs w:val="24"/>
                <w:lang w:eastAsia="en-US"/>
              </w:rPr>
              <w:t xml:space="preserve"> 90</w:t>
            </w:r>
          </w:p>
        </w:tc>
        <w:tc>
          <w:tcPr>
            <w:tcW w:w="3232" w:type="dxa"/>
            <w:vAlign w:val="center"/>
          </w:tcPr>
          <w:p w14:paraId="03234531" w14:textId="26FA89E9" w:rsidR="00974B93" w:rsidRPr="00D8011F" w:rsidRDefault="00885FA6" w:rsidP="00D24413">
            <w:pPr>
              <w:ind w:right="126"/>
              <w:jc w:val="center"/>
              <w:rPr>
                <w:rStyle w:val="A0"/>
                <w:rFonts w:ascii="Arial" w:hAnsi="Arial" w:cs="Arial"/>
                <w:sz w:val="24"/>
                <w:szCs w:val="24"/>
                <w:lang w:eastAsia="en-US"/>
              </w:rPr>
            </w:pPr>
            <w:r>
              <w:rPr>
                <w:rStyle w:val="A0"/>
                <w:rFonts w:ascii="Arial" w:hAnsi="Arial" w:cs="Arial"/>
                <w:sz w:val="24"/>
                <w:szCs w:val="24"/>
                <w:lang w:eastAsia="en-US"/>
              </w:rPr>
              <w:t>6 – 55 mm</w:t>
            </w:r>
          </w:p>
        </w:tc>
        <w:tc>
          <w:tcPr>
            <w:tcW w:w="3261" w:type="dxa"/>
            <w:vAlign w:val="center"/>
          </w:tcPr>
          <w:p w14:paraId="7B22263D" w14:textId="02F58F7B" w:rsidR="00974B93" w:rsidRPr="00D8011F" w:rsidRDefault="00085EFD" w:rsidP="007B0B5C">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8 mm*</w:t>
            </w:r>
          </w:p>
        </w:tc>
      </w:tr>
      <w:tr w:rsidR="00974B93" w:rsidRPr="00D8011F" w14:paraId="2741AC7B" w14:textId="77777777" w:rsidTr="00974B93">
        <w:tc>
          <w:tcPr>
            <w:tcW w:w="3240" w:type="dxa"/>
            <w:vMerge/>
            <w:vAlign w:val="center"/>
          </w:tcPr>
          <w:p w14:paraId="05C19C8F" w14:textId="1BA54EB1" w:rsidR="00974B93" w:rsidRPr="00D8011F" w:rsidRDefault="00974B93" w:rsidP="00D24413">
            <w:pPr>
              <w:ind w:right="126"/>
              <w:jc w:val="center"/>
              <w:rPr>
                <w:rStyle w:val="A0"/>
                <w:rFonts w:ascii="Arial" w:hAnsi="Arial" w:cs="Arial"/>
                <w:b/>
                <w:sz w:val="24"/>
                <w:szCs w:val="24"/>
                <w:lang w:eastAsia="en-US"/>
              </w:rPr>
            </w:pPr>
          </w:p>
        </w:tc>
        <w:tc>
          <w:tcPr>
            <w:tcW w:w="3232" w:type="dxa"/>
            <w:vAlign w:val="center"/>
          </w:tcPr>
          <w:p w14:paraId="6F9FC69B" w14:textId="3479D3B3" w:rsidR="00974B93" w:rsidRPr="00D8011F" w:rsidRDefault="00885FA6" w:rsidP="00D24413">
            <w:pPr>
              <w:ind w:right="126"/>
              <w:jc w:val="center"/>
              <w:rPr>
                <w:rStyle w:val="A0"/>
                <w:rFonts w:ascii="Arial" w:hAnsi="Arial" w:cs="Arial"/>
                <w:sz w:val="24"/>
                <w:szCs w:val="24"/>
                <w:lang w:eastAsia="en-US"/>
              </w:rPr>
            </w:pPr>
            <w:r>
              <w:rPr>
                <w:rStyle w:val="A0"/>
                <w:rFonts w:ascii="Arial" w:hAnsi="Arial" w:cs="Arial"/>
                <w:sz w:val="24"/>
                <w:szCs w:val="24"/>
                <w:lang w:eastAsia="en-US"/>
              </w:rPr>
              <w:t>2 – 5 mm</w:t>
            </w:r>
          </w:p>
        </w:tc>
        <w:tc>
          <w:tcPr>
            <w:tcW w:w="3261" w:type="dxa"/>
            <w:vAlign w:val="center"/>
          </w:tcPr>
          <w:p w14:paraId="5F930C09" w14:textId="5EE45E5C" w:rsidR="00974B93" w:rsidRPr="00D8011F" w:rsidRDefault="00085EFD" w:rsidP="007B0B5C">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10 mm</w:t>
            </w:r>
          </w:p>
        </w:tc>
      </w:tr>
      <w:tr w:rsidR="00974B93" w:rsidRPr="00D8011F" w14:paraId="45383134" w14:textId="77777777" w:rsidTr="00974B93">
        <w:tc>
          <w:tcPr>
            <w:tcW w:w="3240" w:type="dxa"/>
            <w:vMerge/>
            <w:vAlign w:val="center"/>
          </w:tcPr>
          <w:p w14:paraId="1D82C427" w14:textId="52869138" w:rsidR="00974B93" w:rsidRPr="00D8011F" w:rsidRDefault="00974B93" w:rsidP="00D24413">
            <w:pPr>
              <w:ind w:right="126"/>
              <w:jc w:val="center"/>
              <w:rPr>
                <w:rStyle w:val="A0"/>
                <w:rFonts w:ascii="Arial" w:hAnsi="Arial" w:cs="Arial"/>
                <w:b/>
                <w:sz w:val="24"/>
                <w:szCs w:val="24"/>
                <w:lang w:eastAsia="en-US"/>
              </w:rPr>
            </w:pPr>
          </w:p>
        </w:tc>
        <w:tc>
          <w:tcPr>
            <w:tcW w:w="3232" w:type="dxa"/>
            <w:vAlign w:val="center"/>
          </w:tcPr>
          <w:p w14:paraId="3CABBB00" w14:textId="2785E0C1" w:rsidR="00974B93" w:rsidRPr="00D8011F" w:rsidRDefault="00885FA6" w:rsidP="00D24413">
            <w:pPr>
              <w:ind w:right="126"/>
              <w:jc w:val="center"/>
              <w:rPr>
                <w:rStyle w:val="A0"/>
                <w:rFonts w:ascii="Arial" w:hAnsi="Arial" w:cs="Arial"/>
                <w:sz w:val="24"/>
                <w:szCs w:val="24"/>
                <w:lang w:eastAsia="en-US"/>
              </w:rPr>
            </w:pPr>
            <w:r>
              <w:rPr>
                <w:rStyle w:val="A0"/>
                <w:rFonts w:ascii="Arial" w:hAnsi="Arial" w:cs="Arial"/>
                <w:sz w:val="24"/>
                <w:szCs w:val="24"/>
                <w:lang w:eastAsia="en-US"/>
              </w:rPr>
              <w:t>0 – 1 mm</w:t>
            </w:r>
          </w:p>
        </w:tc>
        <w:tc>
          <w:tcPr>
            <w:tcW w:w="3261" w:type="dxa"/>
            <w:vAlign w:val="center"/>
          </w:tcPr>
          <w:p w14:paraId="2331B6A2" w14:textId="0963A1D7" w:rsidR="00974B93" w:rsidRPr="00D8011F" w:rsidRDefault="00085EFD" w:rsidP="007B0B5C">
            <w:pPr>
              <w:ind w:right="126"/>
              <w:jc w:val="center"/>
              <w:rPr>
                <w:rStyle w:val="A0"/>
                <w:rFonts w:ascii="Arial" w:hAnsi="Arial" w:cs="Arial"/>
                <w:sz w:val="24"/>
                <w:szCs w:val="24"/>
                <w:lang w:eastAsia="en-US"/>
              </w:rPr>
            </w:pPr>
            <w:r>
              <w:rPr>
                <w:rStyle w:val="A0"/>
                <w:rFonts w:ascii="Arial" w:hAnsi="Arial" w:cs="Arial"/>
                <w:sz w:val="24"/>
                <w:szCs w:val="24"/>
                <w:lang w:eastAsia="en-US"/>
              </w:rPr>
              <w:t>12</w:t>
            </w:r>
            <w:r w:rsidR="00974B93" w:rsidRPr="00D8011F">
              <w:rPr>
                <w:rStyle w:val="A0"/>
                <w:rFonts w:ascii="Arial" w:hAnsi="Arial" w:cs="Arial"/>
                <w:sz w:val="24"/>
                <w:szCs w:val="24"/>
                <w:lang w:eastAsia="en-US"/>
              </w:rPr>
              <w:t xml:space="preserve"> mm</w:t>
            </w:r>
          </w:p>
        </w:tc>
      </w:tr>
      <w:tr w:rsidR="00974B93" w:rsidRPr="00D8011F" w14:paraId="43266E23" w14:textId="77777777" w:rsidTr="00974B93">
        <w:tc>
          <w:tcPr>
            <w:tcW w:w="3240" w:type="dxa"/>
            <w:vMerge w:val="restart"/>
            <w:vAlign w:val="center"/>
          </w:tcPr>
          <w:p w14:paraId="09047FE1" w14:textId="2FC001EB" w:rsidR="00974B93" w:rsidRPr="00D8011F" w:rsidRDefault="00974B93" w:rsidP="00DC53C6">
            <w:pPr>
              <w:ind w:right="126"/>
              <w:jc w:val="center"/>
              <w:rPr>
                <w:rStyle w:val="A0"/>
                <w:rFonts w:ascii="Arial" w:hAnsi="Arial" w:cs="Arial"/>
                <w:b/>
                <w:sz w:val="24"/>
                <w:szCs w:val="24"/>
                <w:lang w:eastAsia="en-US"/>
              </w:rPr>
            </w:pPr>
            <w:r w:rsidRPr="00D8011F">
              <w:rPr>
                <w:rStyle w:val="A0"/>
                <w:rFonts w:ascii="Arial" w:hAnsi="Arial" w:cs="Arial"/>
                <w:b/>
                <w:sz w:val="24"/>
                <w:szCs w:val="24"/>
                <w:lang w:eastAsia="en-US"/>
              </w:rPr>
              <w:t>REI120</w:t>
            </w:r>
          </w:p>
        </w:tc>
        <w:tc>
          <w:tcPr>
            <w:tcW w:w="3232" w:type="dxa"/>
            <w:vAlign w:val="center"/>
          </w:tcPr>
          <w:p w14:paraId="0CAA9197" w14:textId="6A1BEE5E" w:rsidR="00974B93"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17 – 65 mm</w:t>
            </w:r>
          </w:p>
        </w:tc>
        <w:tc>
          <w:tcPr>
            <w:tcW w:w="3261" w:type="dxa"/>
            <w:vAlign w:val="center"/>
          </w:tcPr>
          <w:p w14:paraId="069FFFD6" w14:textId="1384EE7E" w:rsidR="00974B93" w:rsidRPr="00D8011F" w:rsidRDefault="00974B93" w:rsidP="00DC53C6">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8 mm*</w:t>
            </w:r>
          </w:p>
        </w:tc>
      </w:tr>
      <w:tr w:rsidR="00974B93" w:rsidRPr="00D8011F" w14:paraId="620145C8" w14:textId="77777777" w:rsidTr="00974B93">
        <w:tc>
          <w:tcPr>
            <w:tcW w:w="3240" w:type="dxa"/>
            <w:vMerge/>
            <w:vAlign w:val="center"/>
          </w:tcPr>
          <w:p w14:paraId="17C47541" w14:textId="2A7983BF" w:rsidR="00974B93" w:rsidRPr="00D8011F" w:rsidRDefault="00974B93" w:rsidP="00DC53C6">
            <w:pPr>
              <w:ind w:right="126"/>
              <w:jc w:val="center"/>
              <w:rPr>
                <w:rStyle w:val="A0"/>
                <w:rFonts w:ascii="Arial" w:hAnsi="Arial" w:cs="Arial"/>
                <w:b/>
                <w:sz w:val="24"/>
                <w:szCs w:val="24"/>
                <w:lang w:eastAsia="en-US"/>
              </w:rPr>
            </w:pPr>
          </w:p>
        </w:tc>
        <w:tc>
          <w:tcPr>
            <w:tcW w:w="3232" w:type="dxa"/>
            <w:vAlign w:val="center"/>
          </w:tcPr>
          <w:p w14:paraId="66D2FE86" w14:textId="2BDA592E" w:rsidR="00974B93"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13 – 16 mm</w:t>
            </w:r>
          </w:p>
        </w:tc>
        <w:tc>
          <w:tcPr>
            <w:tcW w:w="3261" w:type="dxa"/>
            <w:vAlign w:val="center"/>
          </w:tcPr>
          <w:p w14:paraId="477B588F" w14:textId="12233531" w:rsidR="00974B93" w:rsidRPr="00D8011F" w:rsidRDefault="00B8505E"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10</w:t>
            </w:r>
            <w:r w:rsidR="00974B93" w:rsidRPr="00D8011F">
              <w:rPr>
                <w:rStyle w:val="A0"/>
                <w:rFonts w:ascii="Arial" w:hAnsi="Arial" w:cs="Arial"/>
                <w:sz w:val="24"/>
                <w:szCs w:val="24"/>
                <w:lang w:eastAsia="en-US"/>
              </w:rPr>
              <w:t xml:space="preserve"> mm*</w:t>
            </w:r>
          </w:p>
        </w:tc>
      </w:tr>
      <w:tr w:rsidR="00974B93" w:rsidRPr="00D8011F" w14:paraId="7B18CD57" w14:textId="77777777" w:rsidTr="00974B93">
        <w:tc>
          <w:tcPr>
            <w:tcW w:w="3240" w:type="dxa"/>
            <w:vMerge/>
            <w:vAlign w:val="center"/>
          </w:tcPr>
          <w:p w14:paraId="5C22AA01" w14:textId="77777777" w:rsidR="00974B93" w:rsidRPr="00D8011F" w:rsidRDefault="00974B93" w:rsidP="00DC53C6">
            <w:pPr>
              <w:ind w:right="126"/>
              <w:jc w:val="center"/>
              <w:rPr>
                <w:rStyle w:val="A0"/>
                <w:rFonts w:ascii="Arial" w:hAnsi="Arial" w:cs="Arial"/>
                <w:b/>
                <w:sz w:val="24"/>
                <w:szCs w:val="24"/>
                <w:lang w:eastAsia="en-US"/>
              </w:rPr>
            </w:pPr>
          </w:p>
        </w:tc>
        <w:tc>
          <w:tcPr>
            <w:tcW w:w="3232" w:type="dxa"/>
            <w:vAlign w:val="center"/>
          </w:tcPr>
          <w:p w14:paraId="38E0E1F9" w14:textId="39C1A629" w:rsidR="00974B93"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8 – 12 mm</w:t>
            </w:r>
          </w:p>
        </w:tc>
        <w:tc>
          <w:tcPr>
            <w:tcW w:w="3261" w:type="dxa"/>
            <w:vAlign w:val="center"/>
          </w:tcPr>
          <w:p w14:paraId="2649DFBB" w14:textId="336D9E74" w:rsidR="00974B93" w:rsidRPr="00D8011F" w:rsidRDefault="00974B93" w:rsidP="00DC53C6">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1</w:t>
            </w:r>
            <w:r w:rsidR="00B8505E">
              <w:rPr>
                <w:rStyle w:val="A0"/>
                <w:rFonts w:ascii="Arial" w:hAnsi="Arial" w:cs="Arial"/>
                <w:sz w:val="24"/>
                <w:szCs w:val="24"/>
                <w:lang w:eastAsia="en-US"/>
              </w:rPr>
              <w:t>2</w:t>
            </w:r>
            <w:r w:rsidRPr="00D8011F">
              <w:rPr>
                <w:rStyle w:val="A0"/>
                <w:rFonts w:ascii="Arial" w:hAnsi="Arial" w:cs="Arial"/>
                <w:sz w:val="24"/>
                <w:szCs w:val="24"/>
                <w:lang w:eastAsia="en-US"/>
              </w:rPr>
              <w:t xml:space="preserve"> mm</w:t>
            </w:r>
          </w:p>
        </w:tc>
      </w:tr>
      <w:tr w:rsidR="00974B93" w:rsidRPr="00D8011F" w14:paraId="0486F623" w14:textId="77777777" w:rsidTr="00974B93">
        <w:tc>
          <w:tcPr>
            <w:tcW w:w="3240" w:type="dxa"/>
            <w:vMerge/>
            <w:vAlign w:val="center"/>
          </w:tcPr>
          <w:p w14:paraId="65DEEFB5" w14:textId="77777777" w:rsidR="00974B93" w:rsidRPr="00D8011F" w:rsidRDefault="00974B93" w:rsidP="00DC53C6">
            <w:pPr>
              <w:ind w:right="126"/>
              <w:jc w:val="center"/>
              <w:rPr>
                <w:rStyle w:val="A0"/>
                <w:rFonts w:ascii="Arial" w:hAnsi="Arial" w:cs="Arial"/>
                <w:b/>
                <w:sz w:val="24"/>
                <w:szCs w:val="24"/>
                <w:lang w:eastAsia="en-US"/>
              </w:rPr>
            </w:pPr>
          </w:p>
        </w:tc>
        <w:tc>
          <w:tcPr>
            <w:tcW w:w="3232" w:type="dxa"/>
            <w:vAlign w:val="center"/>
          </w:tcPr>
          <w:p w14:paraId="349EDBBB" w14:textId="39833DAE" w:rsidR="00974B93"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2 – 7 mm</w:t>
            </w:r>
          </w:p>
        </w:tc>
        <w:tc>
          <w:tcPr>
            <w:tcW w:w="3261" w:type="dxa"/>
            <w:vAlign w:val="center"/>
          </w:tcPr>
          <w:p w14:paraId="4D605AC4" w14:textId="23CC1EAB" w:rsidR="00974B93" w:rsidRPr="00D8011F" w:rsidRDefault="00974B93" w:rsidP="00DC53C6">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1</w:t>
            </w:r>
            <w:r w:rsidR="00B8505E">
              <w:rPr>
                <w:rStyle w:val="A0"/>
                <w:rFonts w:ascii="Arial" w:hAnsi="Arial" w:cs="Arial"/>
                <w:sz w:val="24"/>
                <w:szCs w:val="24"/>
                <w:lang w:eastAsia="en-US"/>
              </w:rPr>
              <w:t>5</w:t>
            </w:r>
            <w:r w:rsidRPr="00D8011F">
              <w:rPr>
                <w:rStyle w:val="A0"/>
                <w:rFonts w:ascii="Arial" w:hAnsi="Arial" w:cs="Arial"/>
                <w:sz w:val="24"/>
                <w:szCs w:val="24"/>
                <w:lang w:eastAsia="en-US"/>
              </w:rPr>
              <w:t xml:space="preserve"> mm</w:t>
            </w:r>
          </w:p>
        </w:tc>
      </w:tr>
      <w:tr w:rsidR="00974B93" w:rsidRPr="00D8011F" w14:paraId="5EE8224A" w14:textId="77777777" w:rsidTr="00974B93">
        <w:tc>
          <w:tcPr>
            <w:tcW w:w="3240" w:type="dxa"/>
            <w:vMerge/>
            <w:tcBorders>
              <w:bottom w:val="single" w:sz="12" w:space="0" w:color="000000" w:themeColor="text1"/>
            </w:tcBorders>
            <w:vAlign w:val="center"/>
          </w:tcPr>
          <w:p w14:paraId="489D4387" w14:textId="77777777" w:rsidR="00974B93" w:rsidRPr="00D8011F" w:rsidRDefault="00974B93" w:rsidP="00DC53C6">
            <w:pPr>
              <w:ind w:right="126"/>
              <w:jc w:val="center"/>
              <w:rPr>
                <w:rStyle w:val="A0"/>
                <w:rFonts w:ascii="Arial" w:hAnsi="Arial" w:cs="Arial"/>
                <w:b/>
                <w:sz w:val="24"/>
                <w:szCs w:val="24"/>
                <w:lang w:eastAsia="en-US"/>
              </w:rPr>
            </w:pPr>
          </w:p>
        </w:tc>
        <w:tc>
          <w:tcPr>
            <w:tcW w:w="3232" w:type="dxa"/>
            <w:vAlign w:val="center"/>
          </w:tcPr>
          <w:p w14:paraId="54346F54" w14:textId="496ED921" w:rsidR="00974B93"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0 – 1 mm</w:t>
            </w:r>
          </w:p>
        </w:tc>
        <w:tc>
          <w:tcPr>
            <w:tcW w:w="3261" w:type="dxa"/>
            <w:vAlign w:val="center"/>
          </w:tcPr>
          <w:p w14:paraId="7A9FC8D2" w14:textId="30D2E6D5" w:rsidR="00974B93" w:rsidRPr="00D8011F" w:rsidRDefault="00B8505E"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20</w:t>
            </w:r>
            <w:r w:rsidR="00974B93" w:rsidRPr="00D8011F">
              <w:rPr>
                <w:rStyle w:val="A0"/>
                <w:rFonts w:ascii="Arial" w:hAnsi="Arial" w:cs="Arial"/>
                <w:sz w:val="24"/>
                <w:szCs w:val="24"/>
                <w:lang w:eastAsia="en-US"/>
              </w:rPr>
              <w:t xml:space="preserve"> mm</w:t>
            </w:r>
          </w:p>
        </w:tc>
      </w:tr>
      <w:tr w:rsidR="00DC53C6" w:rsidRPr="00D8011F" w14:paraId="420A08A0" w14:textId="77777777" w:rsidTr="00974B93">
        <w:tc>
          <w:tcPr>
            <w:tcW w:w="3240" w:type="dxa"/>
            <w:tcBorders>
              <w:top w:val="single" w:sz="12" w:space="0" w:color="000000" w:themeColor="text1"/>
            </w:tcBorders>
            <w:vAlign w:val="center"/>
          </w:tcPr>
          <w:p w14:paraId="0A78506C" w14:textId="12BFEDFD" w:rsidR="00DC53C6" w:rsidRPr="00D8011F" w:rsidRDefault="00974B93" w:rsidP="00DC53C6">
            <w:pPr>
              <w:ind w:right="126"/>
              <w:jc w:val="center"/>
              <w:rPr>
                <w:rStyle w:val="A0"/>
                <w:rFonts w:ascii="Arial" w:hAnsi="Arial" w:cs="Arial"/>
                <w:sz w:val="24"/>
                <w:szCs w:val="24"/>
                <w:lang w:eastAsia="en-US"/>
              </w:rPr>
            </w:pPr>
            <w:r w:rsidRPr="00D8011F">
              <w:rPr>
                <w:rStyle w:val="A0"/>
                <w:rFonts w:ascii="Arial" w:hAnsi="Arial" w:cs="Arial"/>
                <w:b/>
                <w:sz w:val="24"/>
                <w:szCs w:val="24"/>
                <w:lang w:eastAsia="en-US"/>
              </w:rPr>
              <w:t>RE</w:t>
            </w:r>
            <w:r w:rsidRPr="00D8011F">
              <w:rPr>
                <w:rStyle w:val="A0"/>
                <w:rFonts w:ascii="Arial" w:hAnsi="Arial" w:cs="Arial"/>
                <w:b/>
                <w:sz w:val="24"/>
                <w:szCs w:val="24"/>
              </w:rPr>
              <w:t>I</w:t>
            </w:r>
            <w:r w:rsidRPr="00D8011F">
              <w:rPr>
                <w:rStyle w:val="A0"/>
                <w:rFonts w:ascii="Arial" w:hAnsi="Arial" w:cs="Arial"/>
                <w:b/>
                <w:sz w:val="24"/>
                <w:szCs w:val="24"/>
                <w:lang w:eastAsia="en-US"/>
              </w:rPr>
              <w:t xml:space="preserve"> 180</w:t>
            </w:r>
          </w:p>
        </w:tc>
        <w:tc>
          <w:tcPr>
            <w:tcW w:w="3232" w:type="dxa"/>
            <w:vAlign w:val="center"/>
          </w:tcPr>
          <w:p w14:paraId="44B1E30D" w14:textId="21E7CE17" w:rsidR="00DC53C6"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0 – 80 mm</w:t>
            </w:r>
          </w:p>
        </w:tc>
        <w:tc>
          <w:tcPr>
            <w:tcW w:w="3261" w:type="dxa"/>
            <w:vAlign w:val="center"/>
          </w:tcPr>
          <w:p w14:paraId="77603CD1" w14:textId="43ECD227" w:rsidR="00DC53C6" w:rsidRPr="00D8011F" w:rsidRDefault="00DC53C6" w:rsidP="00DC53C6">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2</w:t>
            </w:r>
            <w:r w:rsidR="00B8505E">
              <w:rPr>
                <w:rStyle w:val="A0"/>
                <w:rFonts w:ascii="Arial" w:hAnsi="Arial" w:cs="Arial"/>
                <w:sz w:val="24"/>
                <w:szCs w:val="24"/>
                <w:lang w:eastAsia="en-US"/>
              </w:rPr>
              <w:t>5</w:t>
            </w:r>
            <w:r w:rsidRPr="00D8011F">
              <w:rPr>
                <w:rStyle w:val="A0"/>
                <w:rFonts w:ascii="Arial" w:hAnsi="Arial" w:cs="Arial"/>
                <w:sz w:val="24"/>
                <w:szCs w:val="24"/>
                <w:lang w:eastAsia="en-US"/>
              </w:rPr>
              <w:t xml:space="preserve"> mm</w:t>
            </w:r>
          </w:p>
        </w:tc>
      </w:tr>
      <w:tr w:rsidR="00DC53C6" w:rsidRPr="00D8011F" w14:paraId="3E8E5177" w14:textId="77777777" w:rsidTr="00974B93">
        <w:tc>
          <w:tcPr>
            <w:tcW w:w="3240" w:type="dxa"/>
            <w:vAlign w:val="center"/>
          </w:tcPr>
          <w:p w14:paraId="5309BD0C" w14:textId="6599E50F" w:rsidR="00DC53C6" w:rsidRPr="00D8011F" w:rsidRDefault="00DC53C6" w:rsidP="00DC53C6">
            <w:pPr>
              <w:ind w:right="126"/>
              <w:jc w:val="center"/>
              <w:rPr>
                <w:rStyle w:val="A0"/>
                <w:rFonts w:ascii="Arial" w:hAnsi="Arial" w:cs="Arial"/>
                <w:sz w:val="24"/>
                <w:szCs w:val="24"/>
                <w:lang w:eastAsia="en-US"/>
              </w:rPr>
            </w:pPr>
            <w:r w:rsidRPr="00D8011F">
              <w:rPr>
                <w:rStyle w:val="A0"/>
                <w:rFonts w:ascii="Arial" w:hAnsi="Arial" w:cs="Arial"/>
                <w:b/>
                <w:sz w:val="24"/>
                <w:szCs w:val="24"/>
                <w:lang w:eastAsia="en-US"/>
              </w:rPr>
              <w:t>RE</w:t>
            </w:r>
            <w:r w:rsidRPr="00D8011F">
              <w:rPr>
                <w:rStyle w:val="A0"/>
                <w:rFonts w:ascii="Arial" w:hAnsi="Arial" w:cs="Arial"/>
                <w:b/>
                <w:sz w:val="24"/>
                <w:szCs w:val="24"/>
              </w:rPr>
              <w:t>I</w:t>
            </w:r>
            <w:r w:rsidRPr="00D8011F">
              <w:rPr>
                <w:rStyle w:val="A0"/>
                <w:rFonts w:ascii="Arial" w:hAnsi="Arial" w:cs="Arial"/>
                <w:b/>
                <w:sz w:val="24"/>
                <w:szCs w:val="24"/>
                <w:lang w:eastAsia="en-US"/>
              </w:rPr>
              <w:t xml:space="preserve"> 240</w:t>
            </w:r>
          </w:p>
        </w:tc>
        <w:tc>
          <w:tcPr>
            <w:tcW w:w="3232" w:type="dxa"/>
            <w:vAlign w:val="center"/>
          </w:tcPr>
          <w:p w14:paraId="37A64ED3" w14:textId="06C940B4" w:rsidR="00DC53C6" w:rsidRPr="00D8011F" w:rsidRDefault="00085EFD" w:rsidP="00DC53C6">
            <w:pPr>
              <w:ind w:right="126"/>
              <w:jc w:val="center"/>
              <w:rPr>
                <w:rStyle w:val="A0"/>
                <w:rFonts w:ascii="Arial" w:hAnsi="Arial" w:cs="Arial"/>
                <w:sz w:val="24"/>
                <w:szCs w:val="24"/>
                <w:lang w:eastAsia="en-US"/>
              </w:rPr>
            </w:pPr>
            <w:r>
              <w:rPr>
                <w:rStyle w:val="A0"/>
                <w:rFonts w:ascii="Arial" w:hAnsi="Arial" w:cs="Arial"/>
                <w:sz w:val="24"/>
                <w:szCs w:val="24"/>
                <w:lang w:eastAsia="en-US"/>
              </w:rPr>
              <w:t>3 – 90 mm</w:t>
            </w:r>
          </w:p>
        </w:tc>
        <w:tc>
          <w:tcPr>
            <w:tcW w:w="3261" w:type="dxa"/>
            <w:vAlign w:val="center"/>
          </w:tcPr>
          <w:p w14:paraId="022AC9DA" w14:textId="7977895A" w:rsidR="00DC53C6" w:rsidRPr="00D8011F" w:rsidRDefault="00DC53C6" w:rsidP="00DC53C6">
            <w:pPr>
              <w:ind w:right="126"/>
              <w:jc w:val="center"/>
              <w:rPr>
                <w:rStyle w:val="A0"/>
                <w:rFonts w:ascii="Arial" w:hAnsi="Arial" w:cs="Arial"/>
                <w:sz w:val="24"/>
                <w:szCs w:val="24"/>
                <w:lang w:eastAsia="en-US"/>
              </w:rPr>
            </w:pPr>
            <w:r w:rsidRPr="00D8011F">
              <w:rPr>
                <w:rStyle w:val="A0"/>
                <w:rFonts w:ascii="Arial" w:hAnsi="Arial" w:cs="Arial"/>
                <w:sz w:val="24"/>
                <w:szCs w:val="24"/>
                <w:lang w:eastAsia="en-US"/>
              </w:rPr>
              <w:t>25 mm</w:t>
            </w:r>
          </w:p>
        </w:tc>
      </w:tr>
    </w:tbl>
    <w:p w14:paraId="61B53EDF" w14:textId="76973CED" w:rsidR="00307B5D" w:rsidRPr="00D8011F" w:rsidRDefault="00DC53C6" w:rsidP="00DC53C6">
      <w:pPr>
        <w:pStyle w:val="ListParagraph"/>
        <w:ind w:right="126"/>
        <w:jc w:val="both"/>
        <w:rPr>
          <w:rFonts w:ascii="Arial" w:hAnsi="Arial" w:cs="Arial"/>
          <w:lang w:val="en-GB"/>
        </w:rPr>
      </w:pPr>
      <w:r w:rsidRPr="00D8011F">
        <w:rPr>
          <w:rFonts w:ascii="Arial" w:hAnsi="Arial" w:cs="Arial"/>
        </w:rPr>
        <w:t xml:space="preserve">*-lengvesnis plokščių montavimas naudojant </w:t>
      </w:r>
      <w:r w:rsidRPr="00D8011F">
        <w:rPr>
          <w:rFonts w:ascii="Arial" w:hAnsi="Arial" w:cs="Arial"/>
          <w:lang w:val="en-GB"/>
        </w:rPr>
        <w:t xml:space="preserve">10 mm storio </w:t>
      </w:r>
      <w:r w:rsidR="00654BD3" w:rsidRPr="00DC13C7">
        <w:rPr>
          <w:rFonts w:ascii="Arial" w:hAnsi="Arial" w:cs="Arial"/>
        </w:rPr>
        <w:t>PROMATECT</w:t>
      </w:r>
      <w:r w:rsidR="00654BD3" w:rsidRPr="00DC13C7">
        <w:rPr>
          <w:rFonts w:ascii="Arial" w:hAnsi="Arial" w:cs="Arial"/>
          <w:vertAlign w:val="superscript"/>
        </w:rPr>
        <w:t>®</w:t>
      </w:r>
      <w:r w:rsidR="00654BD3" w:rsidRPr="00DC13C7">
        <w:rPr>
          <w:rFonts w:ascii="Arial" w:hAnsi="Arial" w:cs="Arial"/>
        </w:rPr>
        <w:t>-H</w:t>
      </w:r>
    </w:p>
    <w:p w14:paraId="5509EA9D" w14:textId="77777777" w:rsidR="00307B5D" w:rsidRPr="00D8011F" w:rsidRDefault="00307B5D" w:rsidP="000309EA">
      <w:pPr>
        <w:ind w:right="126"/>
        <w:jc w:val="both"/>
        <w:rPr>
          <w:rFonts w:ascii="Arial" w:hAnsi="Arial" w:cs="Arial"/>
          <w:sz w:val="16"/>
          <w:szCs w:val="16"/>
        </w:rPr>
      </w:pPr>
    </w:p>
    <w:p w14:paraId="0726C8A5" w14:textId="77777777" w:rsidR="001A3EF4" w:rsidRPr="00D8011F" w:rsidRDefault="001A3EF4" w:rsidP="001A3EF4">
      <w:pPr>
        <w:ind w:left="180" w:right="126"/>
        <w:jc w:val="center"/>
        <w:rPr>
          <w:rFonts w:ascii="Arial" w:hAnsi="Arial" w:cs="Arial"/>
        </w:rPr>
      </w:pPr>
      <w:r w:rsidRPr="00D8011F">
        <w:rPr>
          <w:rFonts w:ascii="Arial" w:hAnsi="Arial" w:cs="Arial"/>
          <w:b/>
        </w:rPr>
        <w:t>SĄNAUDŲ ŽINIARAŠTIS</w:t>
      </w:r>
    </w:p>
    <w:tbl>
      <w:tblPr>
        <w:tblW w:w="101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4199"/>
        <w:gridCol w:w="1800"/>
        <w:gridCol w:w="900"/>
        <w:gridCol w:w="900"/>
        <w:gridCol w:w="1397"/>
      </w:tblGrid>
      <w:tr w:rsidR="008C6F87" w:rsidRPr="00D8011F" w14:paraId="2371C1EF" w14:textId="77777777" w:rsidTr="00654BD3">
        <w:tc>
          <w:tcPr>
            <w:tcW w:w="992" w:type="dxa"/>
            <w:shd w:val="clear" w:color="auto" w:fill="DBE5F1" w:themeFill="accent1" w:themeFillTint="33"/>
            <w:vAlign w:val="center"/>
          </w:tcPr>
          <w:p w14:paraId="75EC06E1" w14:textId="77777777" w:rsidR="008C6F87" w:rsidRPr="00D8011F" w:rsidRDefault="008C6F87" w:rsidP="000847F7">
            <w:pPr>
              <w:spacing w:line="360" w:lineRule="auto"/>
              <w:jc w:val="center"/>
              <w:rPr>
                <w:rFonts w:ascii="Arial" w:hAnsi="Arial" w:cs="Arial"/>
                <w:b/>
                <w:sz w:val="20"/>
              </w:rPr>
            </w:pPr>
            <w:r w:rsidRPr="00D8011F">
              <w:rPr>
                <w:rFonts w:ascii="Arial" w:hAnsi="Arial" w:cs="Arial"/>
                <w:b/>
                <w:sz w:val="20"/>
              </w:rPr>
              <w:t xml:space="preserve">Pozicija </w:t>
            </w:r>
            <w:proofErr w:type="spellStart"/>
            <w:r w:rsidRPr="00D8011F">
              <w:rPr>
                <w:rFonts w:ascii="Arial" w:hAnsi="Arial" w:cs="Arial"/>
                <w:b/>
                <w:sz w:val="20"/>
              </w:rPr>
              <w:t>Eil.Nr</w:t>
            </w:r>
            <w:proofErr w:type="spellEnd"/>
            <w:r w:rsidRPr="00D8011F">
              <w:rPr>
                <w:rFonts w:ascii="Arial" w:hAnsi="Arial" w:cs="Arial"/>
                <w:b/>
                <w:sz w:val="20"/>
              </w:rPr>
              <w:t>.</w:t>
            </w:r>
          </w:p>
        </w:tc>
        <w:tc>
          <w:tcPr>
            <w:tcW w:w="4199" w:type="dxa"/>
            <w:shd w:val="clear" w:color="auto" w:fill="DBE5F1" w:themeFill="accent1" w:themeFillTint="33"/>
            <w:vAlign w:val="center"/>
          </w:tcPr>
          <w:p w14:paraId="7AD0D4A1" w14:textId="77777777" w:rsidR="008C6F87" w:rsidRPr="00D8011F" w:rsidRDefault="008C6F87" w:rsidP="000847F7">
            <w:pPr>
              <w:pStyle w:val="Heading4"/>
              <w:spacing w:line="360" w:lineRule="auto"/>
              <w:rPr>
                <w:rFonts w:ascii="Arial" w:hAnsi="Arial" w:cs="Arial"/>
              </w:rPr>
            </w:pPr>
            <w:r w:rsidRPr="00D8011F">
              <w:rPr>
                <w:rFonts w:ascii="Arial" w:hAnsi="Arial" w:cs="Arial"/>
              </w:rPr>
              <w:t>Pavadinimas, techninės charakteristikos</w:t>
            </w:r>
          </w:p>
        </w:tc>
        <w:tc>
          <w:tcPr>
            <w:tcW w:w="1800" w:type="dxa"/>
            <w:shd w:val="clear" w:color="auto" w:fill="DBE5F1" w:themeFill="accent1" w:themeFillTint="33"/>
            <w:vAlign w:val="center"/>
          </w:tcPr>
          <w:p w14:paraId="387A1E19" w14:textId="77777777" w:rsidR="008C6F87" w:rsidRPr="00D8011F" w:rsidRDefault="008C6F87" w:rsidP="000847F7">
            <w:pPr>
              <w:pStyle w:val="numeracija"/>
              <w:rPr>
                <w:rFonts w:ascii="Arial" w:hAnsi="Arial" w:cs="Arial"/>
                <w:bCs w:val="0"/>
                <w:sz w:val="22"/>
              </w:rPr>
            </w:pPr>
            <w:r w:rsidRPr="00D8011F">
              <w:rPr>
                <w:rFonts w:ascii="Arial" w:hAnsi="Arial" w:cs="Arial"/>
                <w:bCs w:val="0"/>
                <w:sz w:val="22"/>
              </w:rPr>
              <w:t>Nuorodos</w:t>
            </w:r>
          </w:p>
        </w:tc>
        <w:tc>
          <w:tcPr>
            <w:tcW w:w="900" w:type="dxa"/>
            <w:shd w:val="clear" w:color="auto" w:fill="DBE5F1" w:themeFill="accent1" w:themeFillTint="33"/>
            <w:vAlign w:val="center"/>
          </w:tcPr>
          <w:p w14:paraId="3FE1776E" w14:textId="77777777" w:rsidR="008C6F87" w:rsidRPr="00D8011F" w:rsidRDefault="008C6F87" w:rsidP="000847F7">
            <w:pPr>
              <w:spacing w:line="360" w:lineRule="auto"/>
              <w:jc w:val="center"/>
              <w:rPr>
                <w:rFonts w:ascii="Arial" w:hAnsi="Arial" w:cs="Arial"/>
                <w:b/>
                <w:sz w:val="22"/>
              </w:rPr>
            </w:pPr>
            <w:r w:rsidRPr="00D8011F">
              <w:rPr>
                <w:rFonts w:ascii="Arial" w:hAnsi="Arial" w:cs="Arial"/>
                <w:b/>
                <w:sz w:val="22"/>
              </w:rPr>
              <w:t>Mato vnt.</w:t>
            </w:r>
          </w:p>
        </w:tc>
        <w:tc>
          <w:tcPr>
            <w:tcW w:w="900" w:type="dxa"/>
            <w:shd w:val="clear" w:color="auto" w:fill="DBE5F1" w:themeFill="accent1" w:themeFillTint="33"/>
            <w:vAlign w:val="center"/>
          </w:tcPr>
          <w:p w14:paraId="47AF8257" w14:textId="77777777" w:rsidR="008C6F87" w:rsidRPr="00D8011F" w:rsidRDefault="008C6F87" w:rsidP="000847F7">
            <w:pPr>
              <w:spacing w:line="360" w:lineRule="auto"/>
              <w:jc w:val="center"/>
              <w:rPr>
                <w:rFonts w:ascii="Arial" w:hAnsi="Arial" w:cs="Arial"/>
                <w:b/>
                <w:sz w:val="22"/>
              </w:rPr>
            </w:pPr>
            <w:r w:rsidRPr="00D8011F">
              <w:rPr>
                <w:rFonts w:ascii="Arial" w:hAnsi="Arial" w:cs="Arial"/>
                <w:b/>
                <w:sz w:val="22"/>
              </w:rPr>
              <w:t>Kiekis</w:t>
            </w:r>
          </w:p>
        </w:tc>
        <w:tc>
          <w:tcPr>
            <w:tcW w:w="1397" w:type="dxa"/>
            <w:shd w:val="clear" w:color="auto" w:fill="DBE5F1" w:themeFill="accent1" w:themeFillTint="33"/>
            <w:vAlign w:val="center"/>
          </w:tcPr>
          <w:p w14:paraId="3328131B" w14:textId="77777777" w:rsidR="008C6F87" w:rsidRPr="00D8011F" w:rsidRDefault="008C6F87" w:rsidP="000847F7">
            <w:pPr>
              <w:spacing w:line="360" w:lineRule="auto"/>
              <w:jc w:val="center"/>
              <w:rPr>
                <w:rFonts w:ascii="Arial" w:hAnsi="Arial" w:cs="Arial"/>
                <w:b/>
                <w:sz w:val="22"/>
              </w:rPr>
            </w:pPr>
            <w:r w:rsidRPr="00D8011F">
              <w:rPr>
                <w:rFonts w:ascii="Arial" w:hAnsi="Arial" w:cs="Arial"/>
                <w:b/>
                <w:sz w:val="22"/>
              </w:rPr>
              <w:t>Papildomi duomenys</w:t>
            </w:r>
          </w:p>
        </w:tc>
      </w:tr>
      <w:tr w:rsidR="003662FC" w:rsidRPr="00D8011F" w14:paraId="0C542434" w14:textId="77777777" w:rsidTr="00654BD3">
        <w:trPr>
          <w:trHeight w:val="196"/>
        </w:trPr>
        <w:tc>
          <w:tcPr>
            <w:tcW w:w="992" w:type="dxa"/>
            <w:vAlign w:val="center"/>
          </w:tcPr>
          <w:p w14:paraId="5E29C078" w14:textId="77777777" w:rsidR="003662FC" w:rsidRPr="00D8011F" w:rsidRDefault="003662FC" w:rsidP="000847F7">
            <w:pPr>
              <w:spacing w:line="360" w:lineRule="auto"/>
              <w:jc w:val="center"/>
              <w:rPr>
                <w:rFonts w:ascii="Arial" w:hAnsi="Arial" w:cs="Arial"/>
              </w:rPr>
            </w:pPr>
          </w:p>
        </w:tc>
        <w:tc>
          <w:tcPr>
            <w:tcW w:w="4199" w:type="dxa"/>
            <w:vAlign w:val="center"/>
          </w:tcPr>
          <w:p w14:paraId="02C9A2D9" w14:textId="65D8E4B7" w:rsidR="003662FC" w:rsidRPr="00D8011F" w:rsidRDefault="00247E6D" w:rsidP="00654BD3">
            <w:pPr>
              <w:jc w:val="center"/>
              <w:rPr>
                <w:rFonts w:ascii="Arial" w:hAnsi="Arial" w:cs="Arial"/>
                <w:sz w:val="22"/>
              </w:rPr>
            </w:pPr>
            <w:r w:rsidRPr="00D8011F">
              <w:rPr>
                <w:rFonts w:ascii="Arial" w:hAnsi="Arial" w:cs="Arial"/>
              </w:rPr>
              <w:t>G</w:t>
            </w:r>
            <w:r w:rsidR="00B2609A" w:rsidRPr="00D8011F">
              <w:rPr>
                <w:rFonts w:ascii="Arial" w:hAnsi="Arial" w:cs="Arial"/>
              </w:rPr>
              <w:t xml:space="preserve">elžbetoninių </w:t>
            </w:r>
            <w:r w:rsidRPr="00D8011F">
              <w:rPr>
                <w:rFonts w:ascii="Arial" w:hAnsi="Arial" w:cs="Arial"/>
              </w:rPr>
              <w:t>perdangų</w:t>
            </w:r>
            <w:r w:rsidR="00B2609A" w:rsidRPr="00D8011F">
              <w:rPr>
                <w:rFonts w:ascii="Arial" w:hAnsi="Arial" w:cs="Arial"/>
              </w:rPr>
              <w:t xml:space="preserve"> ugniaatsparinimo sistema</w:t>
            </w:r>
            <w:r w:rsidR="005E5730" w:rsidRPr="00D8011F">
              <w:rPr>
                <w:rFonts w:ascii="Arial" w:hAnsi="Arial" w:cs="Arial"/>
              </w:rPr>
              <w:t xml:space="preserve"> </w:t>
            </w:r>
            <w:r w:rsidR="001F07AF" w:rsidRPr="00D8011F">
              <w:rPr>
                <w:rFonts w:ascii="Arial" w:hAnsi="Arial" w:cs="Arial"/>
              </w:rPr>
              <w:t>iš kalcio silikato plokščių</w:t>
            </w:r>
            <w:r w:rsidR="0040096A" w:rsidRPr="00D8011F">
              <w:rPr>
                <w:rFonts w:ascii="Arial" w:hAnsi="Arial" w:cs="Arial"/>
              </w:rPr>
              <w:t xml:space="preserve"> </w:t>
            </w:r>
            <w:r w:rsidR="00B05936" w:rsidRPr="00DC13C7">
              <w:rPr>
                <w:rFonts w:ascii="Arial" w:hAnsi="Arial" w:cs="Arial"/>
              </w:rPr>
              <w:t>PROMATECT</w:t>
            </w:r>
            <w:r w:rsidR="00B05936" w:rsidRPr="00DC13C7">
              <w:rPr>
                <w:rFonts w:ascii="Arial" w:hAnsi="Arial" w:cs="Arial"/>
                <w:vertAlign w:val="superscript"/>
              </w:rPr>
              <w:t>®</w:t>
            </w:r>
            <w:r w:rsidR="00B05936" w:rsidRPr="00DC13C7">
              <w:rPr>
                <w:rFonts w:ascii="Arial" w:hAnsi="Arial" w:cs="Arial"/>
              </w:rPr>
              <w:t>-H</w:t>
            </w:r>
            <w:r w:rsidR="00B05936" w:rsidRPr="00D8011F">
              <w:rPr>
                <w:rFonts w:ascii="Arial" w:hAnsi="Arial" w:cs="Arial"/>
              </w:rPr>
              <w:t xml:space="preserve"> </w:t>
            </w:r>
            <w:r w:rsidR="0026317C" w:rsidRPr="00D8011F">
              <w:rPr>
                <w:rFonts w:ascii="Arial" w:hAnsi="Arial" w:cs="Arial"/>
              </w:rPr>
              <w:t>su oro tarpu ir C tipo profilių tvirtinimo karkaso</w:t>
            </w:r>
            <w:r w:rsidR="00DF4F6A" w:rsidRPr="00D8011F">
              <w:rPr>
                <w:rFonts w:ascii="Arial" w:hAnsi="Arial" w:cs="Arial"/>
              </w:rPr>
              <w:t>,</w:t>
            </w:r>
            <w:r w:rsidR="00B2609A" w:rsidRPr="00D8011F">
              <w:rPr>
                <w:rFonts w:ascii="Arial" w:hAnsi="Arial" w:cs="Arial"/>
              </w:rPr>
              <w:t xml:space="preserve"> </w:t>
            </w:r>
            <w:r w:rsidR="0060729D" w:rsidRPr="00D8011F">
              <w:rPr>
                <w:rFonts w:ascii="Arial" w:hAnsi="Arial" w:cs="Arial"/>
              </w:rPr>
              <w:t xml:space="preserve"> </w:t>
            </w:r>
            <w:r w:rsidR="00B2609A" w:rsidRPr="00D8011F">
              <w:rPr>
                <w:rFonts w:ascii="Arial" w:hAnsi="Arial" w:cs="Arial"/>
                <w:color w:val="FF0000"/>
              </w:rPr>
              <w:t>R</w:t>
            </w:r>
            <w:r w:rsidR="0060729D" w:rsidRPr="00D8011F">
              <w:rPr>
                <w:rFonts w:ascii="Arial" w:hAnsi="Arial" w:cs="Arial"/>
                <w:color w:val="FF0000"/>
              </w:rPr>
              <w:t>EI</w:t>
            </w:r>
            <w:r w:rsidR="0026317C" w:rsidRPr="00D8011F">
              <w:rPr>
                <w:rFonts w:ascii="Arial" w:hAnsi="Arial" w:cs="Arial"/>
                <w:color w:val="FF0000"/>
              </w:rPr>
              <w:t>XX</w:t>
            </w:r>
            <w:r w:rsidR="0060729D" w:rsidRPr="00D8011F">
              <w:rPr>
                <w:rFonts w:ascii="Arial" w:hAnsi="Arial" w:cs="Arial"/>
              </w:rPr>
              <w:t xml:space="preserve"> pagal standartą EN 13501-</w:t>
            </w:r>
            <w:r w:rsidR="001F07AF" w:rsidRPr="00D8011F">
              <w:rPr>
                <w:rFonts w:ascii="Arial" w:hAnsi="Arial" w:cs="Arial"/>
              </w:rPr>
              <w:t>2</w:t>
            </w:r>
          </w:p>
        </w:tc>
        <w:tc>
          <w:tcPr>
            <w:tcW w:w="1800" w:type="dxa"/>
            <w:vAlign w:val="center"/>
          </w:tcPr>
          <w:p w14:paraId="0C791DDA" w14:textId="054272C4" w:rsidR="003662FC" w:rsidRPr="00D8011F" w:rsidRDefault="00B05936" w:rsidP="00B05936">
            <w:pPr>
              <w:ind w:right="-34"/>
              <w:rPr>
                <w:rFonts w:ascii="Arial" w:hAnsi="Arial" w:cs="Arial"/>
                <w:sz w:val="20"/>
                <w:szCs w:val="20"/>
              </w:rPr>
            </w:pPr>
            <w:r w:rsidRPr="00B05936">
              <w:rPr>
                <w:rFonts w:ascii="Arial" w:hAnsi="Arial" w:cs="Arial"/>
                <w:color w:val="000000" w:themeColor="text1"/>
                <w:sz w:val="20"/>
                <w:szCs w:val="20"/>
              </w:rPr>
              <w:t>PROMATECT</w:t>
            </w:r>
            <w:r w:rsidRPr="00B05936">
              <w:rPr>
                <w:rFonts w:ascii="Arial" w:hAnsi="Arial" w:cs="Arial"/>
                <w:color w:val="000000" w:themeColor="text1"/>
                <w:sz w:val="20"/>
                <w:szCs w:val="20"/>
                <w:vertAlign w:val="superscript"/>
              </w:rPr>
              <w:t>®</w:t>
            </w:r>
            <w:r w:rsidRPr="00B05936">
              <w:rPr>
                <w:rFonts w:ascii="Arial" w:hAnsi="Arial" w:cs="Arial"/>
                <w:color w:val="000000" w:themeColor="text1"/>
                <w:sz w:val="20"/>
                <w:szCs w:val="20"/>
              </w:rPr>
              <w:t>-H</w:t>
            </w:r>
            <w:r w:rsidR="00C75142" w:rsidRPr="00D8011F">
              <w:rPr>
                <w:rFonts w:ascii="Arial" w:hAnsi="Arial" w:cs="Arial"/>
                <w:color w:val="000000" w:themeColor="text1"/>
                <w:sz w:val="20"/>
                <w:szCs w:val="20"/>
              </w:rPr>
              <w:t xml:space="preserve"> </w:t>
            </w:r>
            <w:r w:rsidR="003974A2" w:rsidRPr="00D8011F">
              <w:rPr>
                <w:rFonts w:ascii="Arial" w:hAnsi="Arial" w:cs="Arial"/>
                <w:color w:val="000000" w:themeColor="text1"/>
                <w:sz w:val="20"/>
                <w:szCs w:val="20"/>
              </w:rPr>
              <w:t>arba alternatyv</w:t>
            </w:r>
            <w:r w:rsidR="00C75142" w:rsidRPr="00D8011F">
              <w:rPr>
                <w:rFonts w:ascii="Arial" w:hAnsi="Arial" w:cs="Arial"/>
                <w:color w:val="000000" w:themeColor="text1"/>
                <w:sz w:val="20"/>
                <w:szCs w:val="20"/>
              </w:rPr>
              <w:t>i</w:t>
            </w:r>
          </w:p>
        </w:tc>
        <w:tc>
          <w:tcPr>
            <w:tcW w:w="900" w:type="dxa"/>
            <w:vAlign w:val="center"/>
          </w:tcPr>
          <w:p w14:paraId="1D7ADE76" w14:textId="77777777" w:rsidR="003662FC" w:rsidRPr="00D8011F" w:rsidRDefault="005E5730" w:rsidP="005E5730">
            <w:pPr>
              <w:spacing w:line="360" w:lineRule="auto"/>
              <w:jc w:val="center"/>
              <w:rPr>
                <w:rFonts w:ascii="Arial" w:hAnsi="Arial" w:cs="Arial"/>
                <w:sz w:val="22"/>
                <w:vertAlign w:val="superscript"/>
              </w:rPr>
            </w:pPr>
            <w:r w:rsidRPr="00D8011F">
              <w:rPr>
                <w:rFonts w:ascii="Arial" w:hAnsi="Arial" w:cs="Arial"/>
                <w:sz w:val="22"/>
              </w:rPr>
              <w:t>m</w:t>
            </w:r>
            <w:r w:rsidRPr="00D8011F">
              <w:rPr>
                <w:rFonts w:ascii="Arial" w:hAnsi="Arial" w:cs="Arial"/>
                <w:sz w:val="22"/>
                <w:vertAlign w:val="superscript"/>
              </w:rPr>
              <w:t>2</w:t>
            </w:r>
          </w:p>
        </w:tc>
        <w:tc>
          <w:tcPr>
            <w:tcW w:w="900" w:type="dxa"/>
            <w:vAlign w:val="center"/>
          </w:tcPr>
          <w:p w14:paraId="0DB50A0F" w14:textId="77777777" w:rsidR="003662FC" w:rsidRPr="00D8011F" w:rsidRDefault="003662FC" w:rsidP="000847F7">
            <w:pPr>
              <w:spacing w:line="360" w:lineRule="auto"/>
              <w:jc w:val="center"/>
              <w:rPr>
                <w:rFonts w:ascii="Arial" w:hAnsi="Arial" w:cs="Arial"/>
                <w:sz w:val="22"/>
              </w:rPr>
            </w:pPr>
          </w:p>
        </w:tc>
        <w:tc>
          <w:tcPr>
            <w:tcW w:w="1397" w:type="dxa"/>
            <w:vAlign w:val="center"/>
          </w:tcPr>
          <w:p w14:paraId="754FAAB0" w14:textId="77777777" w:rsidR="003662FC" w:rsidRPr="00D8011F" w:rsidRDefault="003662FC" w:rsidP="003974A2">
            <w:pPr>
              <w:jc w:val="center"/>
              <w:rPr>
                <w:rFonts w:ascii="Arial" w:hAnsi="Arial" w:cs="Arial"/>
                <w:sz w:val="20"/>
                <w:szCs w:val="20"/>
              </w:rPr>
            </w:pPr>
          </w:p>
        </w:tc>
      </w:tr>
      <w:tr w:rsidR="0026317C" w:rsidRPr="00D8011F" w14:paraId="322E49FA" w14:textId="77777777" w:rsidTr="00654BD3">
        <w:trPr>
          <w:trHeight w:val="196"/>
        </w:trPr>
        <w:tc>
          <w:tcPr>
            <w:tcW w:w="992" w:type="dxa"/>
            <w:vAlign w:val="center"/>
          </w:tcPr>
          <w:p w14:paraId="12FD9D4F" w14:textId="77777777" w:rsidR="0026317C" w:rsidRPr="00D8011F" w:rsidRDefault="0026317C" w:rsidP="0026317C">
            <w:pPr>
              <w:spacing w:line="360" w:lineRule="auto"/>
              <w:jc w:val="center"/>
              <w:rPr>
                <w:rFonts w:ascii="Arial" w:hAnsi="Arial" w:cs="Arial"/>
              </w:rPr>
            </w:pPr>
          </w:p>
        </w:tc>
        <w:tc>
          <w:tcPr>
            <w:tcW w:w="4199" w:type="dxa"/>
            <w:vAlign w:val="center"/>
          </w:tcPr>
          <w:p w14:paraId="26889EF1" w14:textId="29EB08DD" w:rsidR="0026317C" w:rsidRPr="00D8011F" w:rsidRDefault="0026317C" w:rsidP="00654BD3">
            <w:pPr>
              <w:jc w:val="center"/>
              <w:rPr>
                <w:rFonts w:ascii="Arial" w:hAnsi="Arial" w:cs="Arial"/>
                <w:sz w:val="22"/>
              </w:rPr>
            </w:pPr>
            <w:r w:rsidRPr="00D8011F">
              <w:rPr>
                <w:rFonts w:ascii="Arial" w:hAnsi="Arial" w:cs="Arial"/>
              </w:rPr>
              <w:t xml:space="preserve">Gelžbetoninių perdangų ugniaatsparinimo sistema iš kalcio silikato plokščių </w:t>
            </w:r>
            <w:r w:rsidR="00B05936" w:rsidRPr="00DC13C7">
              <w:rPr>
                <w:rFonts w:ascii="Arial" w:hAnsi="Arial" w:cs="Arial"/>
              </w:rPr>
              <w:t>PROMATECT</w:t>
            </w:r>
            <w:r w:rsidR="00B05936" w:rsidRPr="00DC13C7">
              <w:rPr>
                <w:rFonts w:ascii="Arial" w:hAnsi="Arial" w:cs="Arial"/>
                <w:vertAlign w:val="superscript"/>
              </w:rPr>
              <w:t>®</w:t>
            </w:r>
            <w:r w:rsidR="00B05936" w:rsidRPr="00DC13C7">
              <w:rPr>
                <w:rFonts w:ascii="Arial" w:hAnsi="Arial" w:cs="Arial"/>
              </w:rPr>
              <w:t>-H</w:t>
            </w:r>
            <w:r w:rsidRPr="00D8011F">
              <w:rPr>
                <w:rFonts w:ascii="Arial" w:hAnsi="Arial" w:cs="Arial"/>
              </w:rPr>
              <w:t xml:space="preserve">, tvirtinamų tiesiai prie perdangos, </w:t>
            </w:r>
            <w:r w:rsidRPr="00D8011F">
              <w:rPr>
                <w:rFonts w:ascii="Arial" w:hAnsi="Arial" w:cs="Arial"/>
                <w:color w:val="FF0000"/>
              </w:rPr>
              <w:t>REIXX</w:t>
            </w:r>
            <w:r w:rsidRPr="00D8011F">
              <w:rPr>
                <w:rFonts w:ascii="Arial" w:hAnsi="Arial" w:cs="Arial"/>
              </w:rPr>
              <w:t xml:space="preserve"> pagal standartą EN 13501-2</w:t>
            </w:r>
          </w:p>
        </w:tc>
        <w:tc>
          <w:tcPr>
            <w:tcW w:w="1800" w:type="dxa"/>
            <w:vAlign w:val="center"/>
          </w:tcPr>
          <w:p w14:paraId="624642B7" w14:textId="1469C953" w:rsidR="0026317C" w:rsidRPr="00D8011F" w:rsidRDefault="00B05936" w:rsidP="0026317C">
            <w:pPr>
              <w:ind w:left="-83" w:right="-34"/>
              <w:jc w:val="center"/>
              <w:rPr>
                <w:rFonts w:ascii="Arial" w:hAnsi="Arial" w:cs="Arial"/>
                <w:sz w:val="20"/>
                <w:szCs w:val="20"/>
              </w:rPr>
            </w:pPr>
            <w:r w:rsidRPr="00B05936">
              <w:rPr>
                <w:rFonts w:ascii="Arial" w:hAnsi="Arial" w:cs="Arial"/>
                <w:color w:val="000000" w:themeColor="text1"/>
                <w:sz w:val="20"/>
                <w:szCs w:val="20"/>
              </w:rPr>
              <w:t>PROMATECT</w:t>
            </w:r>
            <w:r w:rsidRPr="00B05936">
              <w:rPr>
                <w:rFonts w:ascii="Arial" w:hAnsi="Arial" w:cs="Arial"/>
                <w:color w:val="000000" w:themeColor="text1"/>
                <w:sz w:val="20"/>
                <w:szCs w:val="20"/>
                <w:vertAlign w:val="superscript"/>
              </w:rPr>
              <w:t>®</w:t>
            </w:r>
            <w:r w:rsidRPr="00B05936">
              <w:rPr>
                <w:rFonts w:ascii="Arial" w:hAnsi="Arial" w:cs="Arial"/>
                <w:color w:val="000000" w:themeColor="text1"/>
                <w:sz w:val="20"/>
                <w:szCs w:val="20"/>
              </w:rPr>
              <w:t>-H</w:t>
            </w:r>
            <w:r w:rsidR="0026317C" w:rsidRPr="00D8011F">
              <w:rPr>
                <w:rFonts w:ascii="Arial" w:hAnsi="Arial" w:cs="Arial"/>
                <w:color w:val="000000" w:themeColor="text1"/>
                <w:sz w:val="20"/>
                <w:szCs w:val="20"/>
              </w:rPr>
              <w:t xml:space="preserve"> arba alternatyvi</w:t>
            </w:r>
          </w:p>
        </w:tc>
        <w:tc>
          <w:tcPr>
            <w:tcW w:w="900" w:type="dxa"/>
            <w:vAlign w:val="center"/>
          </w:tcPr>
          <w:p w14:paraId="3C7A450A" w14:textId="77777777" w:rsidR="0026317C" w:rsidRPr="00D8011F" w:rsidRDefault="0026317C" w:rsidP="0026317C">
            <w:pPr>
              <w:spacing w:line="360" w:lineRule="auto"/>
              <w:jc w:val="center"/>
              <w:rPr>
                <w:rFonts w:ascii="Arial" w:hAnsi="Arial" w:cs="Arial"/>
                <w:sz w:val="22"/>
                <w:vertAlign w:val="superscript"/>
              </w:rPr>
            </w:pPr>
            <w:r w:rsidRPr="00D8011F">
              <w:rPr>
                <w:rFonts w:ascii="Arial" w:hAnsi="Arial" w:cs="Arial"/>
                <w:sz w:val="22"/>
              </w:rPr>
              <w:t>m</w:t>
            </w:r>
            <w:r w:rsidRPr="00D8011F">
              <w:rPr>
                <w:rFonts w:ascii="Arial" w:hAnsi="Arial" w:cs="Arial"/>
                <w:sz w:val="22"/>
                <w:vertAlign w:val="superscript"/>
              </w:rPr>
              <w:t>2</w:t>
            </w:r>
          </w:p>
        </w:tc>
        <w:tc>
          <w:tcPr>
            <w:tcW w:w="900" w:type="dxa"/>
            <w:vAlign w:val="center"/>
          </w:tcPr>
          <w:p w14:paraId="39B77350" w14:textId="77777777" w:rsidR="0026317C" w:rsidRPr="00D8011F" w:rsidRDefault="0026317C" w:rsidP="0026317C">
            <w:pPr>
              <w:spacing w:line="360" w:lineRule="auto"/>
              <w:jc w:val="center"/>
              <w:rPr>
                <w:rFonts w:ascii="Arial" w:hAnsi="Arial" w:cs="Arial"/>
                <w:sz w:val="22"/>
                <w:lang w:val="ru-RU"/>
              </w:rPr>
            </w:pPr>
          </w:p>
        </w:tc>
        <w:tc>
          <w:tcPr>
            <w:tcW w:w="1397" w:type="dxa"/>
          </w:tcPr>
          <w:p w14:paraId="4DCFA65E" w14:textId="77777777" w:rsidR="0026317C" w:rsidRPr="00D8011F" w:rsidRDefault="0026317C" w:rsidP="0026317C">
            <w:pPr>
              <w:spacing w:line="360" w:lineRule="auto"/>
              <w:rPr>
                <w:rFonts w:ascii="Arial" w:hAnsi="Arial" w:cs="Arial"/>
              </w:rPr>
            </w:pPr>
          </w:p>
        </w:tc>
      </w:tr>
      <w:tr w:rsidR="0026317C" w:rsidRPr="00D8011F" w14:paraId="186ED3C0" w14:textId="77777777" w:rsidTr="00654BD3">
        <w:trPr>
          <w:trHeight w:val="196"/>
        </w:trPr>
        <w:tc>
          <w:tcPr>
            <w:tcW w:w="992" w:type="dxa"/>
            <w:vAlign w:val="center"/>
          </w:tcPr>
          <w:p w14:paraId="34D8CFE4" w14:textId="77777777" w:rsidR="0026317C" w:rsidRPr="00D8011F" w:rsidRDefault="0026317C" w:rsidP="0026317C">
            <w:pPr>
              <w:spacing w:line="360" w:lineRule="auto"/>
              <w:jc w:val="center"/>
              <w:rPr>
                <w:rFonts w:ascii="Arial" w:hAnsi="Arial" w:cs="Arial"/>
              </w:rPr>
            </w:pPr>
          </w:p>
        </w:tc>
        <w:tc>
          <w:tcPr>
            <w:tcW w:w="4199" w:type="dxa"/>
            <w:vAlign w:val="center"/>
          </w:tcPr>
          <w:p w14:paraId="7CAC3005" w14:textId="31A77896" w:rsidR="0026317C" w:rsidRPr="00D8011F" w:rsidRDefault="0026317C" w:rsidP="00654BD3">
            <w:pPr>
              <w:jc w:val="center"/>
              <w:rPr>
                <w:rFonts w:ascii="Arial" w:hAnsi="Arial" w:cs="Arial"/>
                <w:sz w:val="22"/>
              </w:rPr>
            </w:pPr>
            <w:r w:rsidRPr="00D8011F">
              <w:rPr>
                <w:rFonts w:ascii="Arial" w:hAnsi="Arial" w:cs="Arial"/>
              </w:rPr>
              <w:t xml:space="preserve">Gelžbetoninių kolonų/sijų ugniaatsparinimo sistema iš kalcio silikato plokščių </w:t>
            </w:r>
            <w:r w:rsidR="00B05936" w:rsidRPr="00DC13C7">
              <w:rPr>
                <w:rFonts w:ascii="Arial" w:hAnsi="Arial" w:cs="Arial"/>
              </w:rPr>
              <w:t>PROMATECT</w:t>
            </w:r>
            <w:r w:rsidR="00B05936" w:rsidRPr="00DC13C7">
              <w:rPr>
                <w:rFonts w:ascii="Arial" w:hAnsi="Arial" w:cs="Arial"/>
                <w:vertAlign w:val="superscript"/>
              </w:rPr>
              <w:t>®</w:t>
            </w:r>
            <w:r w:rsidR="00B05936" w:rsidRPr="00DC13C7">
              <w:rPr>
                <w:rFonts w:ascii="Arial" w:hAnsi="Arial" w:cs="Arial"/>
              </w:rPr>
              <w:t>-H</w:t>
            </w:r>
            <w:r w:rsidR="00821CAB" w:rsidRPr="00D8011F">
              <w:rPr>
                <w:rFonts w:ascii="Arial" w:hAnsi="Arial" w:cs="Arial"/>
              </w:rPr>
              <w:t>,</w:t>
            </w:r>
            <w:r w:rsidRPr="00D8011F">
              <w:rPr>
                <w:rFonts w:ascii="Arial" w:hAnsi="Arial" w:cs="Arial"/>
              </w:rPr>
              <w:t xml:space="preserve"> </w:t>
            </w:r>
            <w:r w:rsidRPr="00D8011F">
              <w:rPr>
                <w:rFonts w:ascii="Arial" w:hAnsi="Arial" w:cs="Arial"/>
                <w:color w:val="FF0000"/>
              </w:rPr>
              <w:t>REIXX</w:t>
            </w:r>
            <w:r w:rsidRPr="00D8011F">
              <w:rPr>
                <w:rFonts w:ascii="Arial" w:hAnsi="Arial" w:cs="Arial"/>
              </w:rPr>
              <w:t xml:space="preserve"> pagal standartą EN 13501-2</w:t>
            </w:r>
          </w:p>
        </w:tc>
        <w:tc>
          <w:tcPr>
            <w:tcW w:w="1800" w:type="dxa"/>
            <w:vAlign w:val="center"/>
          </w:tcPr>
          <w:p w14:paraId="74BB39FB" w14:textId="1A3C833C" w:rsidR="0026317C" w:rsidRPr="00D8011F" w:rsidRDefault="00B05936" w:rsidP="0026317C">
            <w:pPr>
              <w:ind w:left="-83" w:right="-34"/>
              <w:jc w:val="center"/>
              <w:rPr>
                <w:rFonts w:ascii="Arial" w:hAnsi="Arial" w:cs="Arial"/>
                <w:sz w:val="20"/>
                <w:szCs w:val="20"/>
              </w:rPr>
            </w:pPr>
            <w:r w:rsidRPr="00B05936">
              <w:rPr>
                <w:rFonts w:ascii="Arial" w:hAnsi="Arial" w:cs="Arial"/>
                <w:color w:val="000000" w:themeColor="text1"/>
                <w:sz w:val="20"/>
                <w:szCs w:val="20"/>
              </w:rPr>
              <w:t>PROMATECT</w:t>
            </w:r>
            <w:r w:rsidRPr="00B05936">
              <w:rPr>
                <w:rFonts w:ascii="Arial" w:hAnsi="Arial" w:cs="Arial"/>
                <w:color w:val="000000" w:themeColor="text1"/>
                <w:sz w:val="20"/>
                <w:szCs w:val="20"/>
                <w:vertAlign w:val="superscript"/>
              </w:rPr>
              <w:t>®</w:t>
            </w:r>
            <w:r w:rsidRPr="00B05936">
              <w:rPr>
                <w:rFonts w:ascii="Arial" w:hAnsi="Arial" w:cs="Arial"/>
                <w:color w:val="000000" w:themeColor="text1"/>
                <w:sz w:val="20"/>
                <w:szCs w:val="20"/>
              </w:rPr>
              <w:t>-H</w:t>
            </w:r>
            <w:r w:rsidR="0026317C" w:rsidRPr="00D8011F">
              <w:rPr>
                <w:rFonts w:ascii="Arial" w:hAnsi="Arial" w:cs="Arial"/>
                <w:color w:val="000000" w:themeColor="text1"/>
                <w:sz w:val="20"/>
                <w:szCs w:val="20"/>
              </w:rPr>
              <w:t xml:space="preserve"> arba alternatyvi</w:t>
            </w:r>
          </w:p>
        </w:tc>
        <w:tc>
          <w:tcPr>
            <w:tcW w:w="900" w:type="dxa"/>
            <w:vAlign w:val="center"/>
          </w:tcPr>
          <w:p w14:paraId="4DAC504A" w14:textId="77777777" w:rsidR="0026317C" w:rsidRPr="00D8011F" w:rsidRDefault="0026317C" w:rsidP="0026317C">
            <w:pPr>
              <w:spacing w:line="360" w:lineRule="auto"/>
              <w:jc w:val="center"/>
              <w:rPr>
                <w:rFonts w:ascii="Arial" w:hAnsi="Arial" w:cs="Arial"/>
                <w:sz w:val="22"/>
                <w:vertAlign w:val="superscript"/>
              </w:rPr>
            </w:pPr>
            <w:r w:rsidRPr="00D8011F">
              <w:rPr>
                <w:rFonts w:ascii="Arial" w:hAnsi="Arial" w:cs="Arial"/>
                <w:sz w:val="22"/>
              </w:rPr>
              <w:t>m</w:t>
            </w:r>
            <w:r w:rsidRPr="00D8011F">
              <w:rPr>
                <w:rFonts w:ascii="Arial" w:hAnsi="Arial" w:cs="Arial"/>
                <w:sz w:val="22"/>
                <w:vertAlign w:val="superscript"/>
              </w:rPr>
              <w:t>2</w:t>
            </w:r>
          </w:p>
        </w:tc>
        <w:tc>
          <w:tcPr>
            <w:tcW w:w="900" w:type="dxa"/>
            <w:vAlign w:val="center"/>
          </w:tcPr>
          <w:p w14:paraId="6690F555" w14:textId="77777777" w:rsidR="0026317C" w:rsidRPr="00D8011F" w:rsidRDefault="0026317C" w:rsidP="0026317C">
            <w:pPr>
              <w:spacing w:line="360" w:lineRule="auto"/>
              <w:jc w:val="center"/>
              <w:rPr>
                <w:rFonts w:ascii="Arial" w:hAnsi="Arial" w:cs="Arial"/>
                <w:sz w:val="22"/>
                <w:lang w:val="ru-RU"/>
              </w:rPr>
            </w:pPr>
          </w:p>
        </w:tc>
        <w:tc>
          <w:tcPr>
            <w:tcW w:w="1397" w:type="dxa"/>
          </w:tcPr>
          <w:p w14:paraId="62209E89" w14:textId="77777777" w:rsidR="0026317C" w:rsidRPr="00D8011F" w:rsidRDefault="0026317C" w:rsidP="0026317C">
            <w:pPr>
              <w:spacing w:line="360" w:lineRule="auto"/>
              <w:rPr>
                <w:rFonts w:ascii="Arial" w:hAnsi="Arial" w:cs="Arial"/>
              </w:rPr>
            </w:pPr>
          </w:p>
        </w:tc>
      </w:tr>
    </w:tbl>
    <w:p w14:paraId="6EBE2864" w14:textId="77777777" w:rsidR="00C7384D" w:rsidRPr="00D8011F" w:rsidRDefault="00C7384D" w:rsidP="007B0B5C">
      <w:pPr>
        <w:ind w:right="126"/>
        <w:jc w:val="both"/>
        <w:rPr>
          <w:rFonts w:ascii="Arial" w:hAnsi="Arial" w:cs="Arial"/>
          <w:noProof/>
          <w:sz w:val="20"/>
          <w:szCs w:val="20"/>
        </w:rPr>
      </w:pPr>
    </w:p>
    <w:sectPr w:rsidR="00C7384D" w:rsidRPr="00D8011F" w:rsidSect="000309EA">
      <w:headerReference w:type="even" r:id="rId17"/>
      <w:footerReference w:type="even" r:id="rId18"/>
      <w:footerReference w:type="default" r:id="rId19"/>
      <w:footerReference w:type="first" r:id="rId20"/>
      <w:pgSz w:w="11907" w:h="16840" w:code="9"/>
      <w:pgMar w:top="851" w:right="850" w:bottom="284" w:left="1134" w:header="567" w:footer="370" w:gutter="0"/>
      <w:pgBorders>
        <w:top w:val="single" w:sz="12" w:space="0" w:color="FFFFFF" w:themeColor="background1"/>
        <w:left w:val="single" w:sz="12" w:space="0" w:color="FFFFFF" w:themeColor="background1"/>
        <w:bottom w:val="single" w:sz="12" w:space="0" w:color="FFFFFF" w:themeColor="background1"/>
        <w:right w:val="single" w:sz="12" w:space="0" w:color="FFFFFF" w:themeColor="background1"/>
      </w:pgBorders>
      <w:pgNumType w:start="1" w:chapStyle="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9D5CE" w14:textId="77777777" w:rsidR="006018FB" w:rsidRDefault="006018FB">
      <w:r>
        <w:separator/>
      </w:r>
    </w:p>
  </w:endnote>
  <w:endnote w:type="continuationSeparator" w:id="0">
    <w:p w14:paraId="07593A10" w14:textId="77777777" w:rsidR="006018FB" w:rsidRDefault="0060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LT">
    <w:altName w:val="Times New Roman"/>
    <w:panose1 w:val="020B0604020202020204"/>
    <w:charset w:val="BA"/>
    <w:family w:val="swiss"/>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LT Pro 55 Roman">
    <w:altName w:val="Arial"/>
    <w:panose1 w:val="020B0604020202020204"/>
    <w:charset w:val="00"/>
    <w:family w:val="swiss"/>
    <w:notTrueType/>
    <w:pitch w:val="default"/>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HelveticaCE-NarrowBold">
    <w:altName w:val="MS Mincho"/>
    <w:panose1 w:val="020B0604020202020204"/>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E834" w14:textId="77777777" w:rsidR="007B0B5C" w:rsidRDefault="007B0B5C" w:rsidP="00ED45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A1DCEB" w14:textId="77777777" w:rsidR="007B0B5C" w:rsidRDefault="007B0B5C" w:rsidP="00B07F94">
    <w:pPr>
      <w:pStyle w:val="Footer"/>
      <w:ind w:right="360"/>
    </w:pPr>
  </w:p>
  <w:p w14:paraId="2FA50EE5" w14:textId="77777777" w:rsidR="007B0B5C" w:rsidRDefault="007B0B5C"/>
  <w:p w14:paraId="6A3933D7" w14:textId="77777777" w:rsidR="007B0B5C" w:rsidRDefault="007B0B5C"/>
  <w:p w14:paraId="2F86B857" w14:textId="77777777" w:rsidR="007B0B5C" w:rsidRDefault="007B0B5C"/>
  <w:p w14:paraId="5E5AB766" w14:textId="77777777" w:rsidR="007B0B5C" w:rsidRDefault="007B0B5C"/>
  <w:p w14:paraId="593A9D11" w14:textId="77777777" w:rsidR="007B0B5C" w:rsidRDefault="007B0B5C"/>
  <w:p w14:paraId="38A88D49" w14:textId="77777777" w:rsidR="007B0B5C" w:rsidRDefault="007B0B5C"/>
  <w:p w14:paraId="354109E1" w14:textId="77777777" w:rsidR="007B0B5C" w:rsidRDefault="007B0B5C"/>
  <w:p w14:paraId="1B24C6D8" w14:textId="77777777" w:rsidR="007B0B5C" w:rsidRDefault="007B0B5C"/>
  <w:p w14:paraId="6CED1898" w14:textId="77777777" w:rsidR="007B0B5C" w:rsidRDefault="007B0B5C"/>
  <w:p w14:paraId="5ED56E09" w14:textId="77777777" w:rsidR="007B0B5C" w:rsidRDefault="007B0B5C"/>
  <w:p w14:paraId="3CEB41FC" w14:textId="77777777" w:rsidR="007B0B5C" w:rsidRDefault="007B0B5C"/>
  <w:p w14:paraId="284F3DE9" w14:textId="77777777" w:rsidR="007B0B5C" w:rsidRDefault="007B0B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EC77" w14:textId="77777777" w:rsidR="007B0B5C" w:rsidRDefault="007B0B5C" w:rsidP="00262799">
    <w:pPr>
      <w:ind w:right="360"/>
      <w:rPr>
        <w:sz w:val="2"/>
      </w:rPr>
    </w:pPr>
  </w:p>
  <w:p w14:paraId="63F27110" w14:textId="77777777" w:rsidR="007B0B5C" w:rsidRDefault="007B0B5C">
    <w:pPr>
      <w:rPr>
        <w:sz w:val="2"/>
      </w:rPr>
    </w:pPr>
  </w:p>
  <w:tbl>
    <w:tblPr>
      <w:tblW w:w="9888"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2234"/>
      <w:gridCol w:w="3352"/>
      <w:gridCol w:w="3635"/>
      <w:gridCol w:w="667"/>
    </w:tblGrid>
    <w:tr w:rsidR="007B0B5C" w14:paraId="153CCF88" w14:textId="77777777" w:rsidTr="003C3301">
      <w:trPr>
        <w:cantSplit/>
        <w:trHeight w:hRule="exact" w:val="262"/>
      </w:trPr>
      <w:tc>
        <w:tcPr>
          <w:tcW w:w="2234" w:type="dxa"/>
          <w:vMerge w:val="restart"/>
          <w:tcBorders>
            <w:top w:val="single" w:sz="12" w:space="0" w:color="auto"/>
            <w:left w:val="nil"/>
            <w:bottom w:val="nil"/>
            <w:right w:val="single" w:sz="12" w:space="0" w:color="auto"/>
          </w:tcBorders>
          <w:vAlign w:val="center"/>
        </w:tcPr>
        <w:p w14:paraId="66E86FDE" w14:textId="77777777" w:rsidR="007B0B5C" w:rsidRDefault="007B0B5C" w:rsidP="000113FB">
          <w:pPr>
            <w:jc w:val="center"/>
            <w:rPr>
              <w:rFonts w:ascii="Arial" w:hAnsi="Arial"/>
              <w:i/>
              <w:iCs/>
              <w:sz w:val="20"/>
            </w:rPr>
          </w:pPr>
          <w:r>
            <w:rPr>
              <w:rFonts w:ascii="Arial" w:hAnsi="Arial"/>
              <w:i/>
              <w:iCs/>
              <w:noProof/>
              <w:sz w:val="20"/>
            </w:rPr>
            <w:drawing>
              <wp:inline distT="0" distB="0" distL="0" distR="0" wp14:anchorId="46177D0A" wp14:editId="0E24BD28">
                <wp:extent cx="1360571" cy="438150"/>
                <wp:effectExtent l="0" t="0" r="0" b="0"/>
                <wp:docPr id="408136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571" cy="438150"/>
                        </a:xfrm>
                        <a:prstGeom prst="rect">
                          <a:avLst/>
                        </a:prstGeom>
                        <a:noFill/>
                        <a:ln>
                          <a:noFill/>
                        </a:ln>
                      </pic:spPr>
                    </pic:pic>
                  </a:graphicData>
                </a:graphic>
              </wp:inline>
            </w:drawing>
          </w:r>
        </w:p>
      </w:tc>
      <w:tc>
        <w:tcPr>
          <w:tcW w:w="3352" w:type="dxa"/>
          <w:vMerge w:val="restart"/>
          <w:tcBorders>
            <w:top w:val="single" w:sz="12" w:space="0" w:color="auto"/>
            <w:left w:val="nil"/>
          </w:tcBorders>
          <w:vAlign w:val="center"/>
        </w:tcPr>
        <w:p w14:paraId="7E18778E" w14:textId="77777777" w:rsidR="007B0B5C" w:rsidRPr="000113FB" w:rsidRDefault="007B0B5C" w:rsidP="005256BC">
          <w:pPr>
            <w:jc w:val="center"/>
            <w:rPr>
              <w:rFonts w:ascii="Arial" w:hAnsi="Arial"/>
              <w:sz w:val="20"/>
              <w:szCs w:val="20"/>
            </w:rPr>
          </w:pPr>
          <w:r>
            <w:rPr>
              <w:rFonts w:ascii="Arial" w:hAnsi="Arial"/>
              <w:sz w:val="20"/>
              <w:szCs w:val="20"/>
            </w:rPr>
            <w:t>Rekomendacinė techninė specifikacija projektams</w:t>
          </w:r>
        </w:p>
      </w:tc>
      <w:tc>
        <w:tcPr>
          <w:tcW w:w="3635" w:type="dxa"/>
          <w:vMerge w:val="restart"/>
          <w:tcBorders>
            <w:top w:val="single" w:sz="12" w:space="0" w:color="auto"/>
            <w:left w:val="single" w:sz="6" w:space="0" w:color="auto"/>
            <w:right w:val="single" w:sz="6" w:space="0" w:color="auto"/>
          </w:tcBorders>
          <w:vAlign w:val="center"/>
        </w:tcPr>
        <w:p w14:paraId="0BAF6F9C" w14:textId="77777777" w:rsidR="007B0B5C" w:rsidRDefault="007B0B5C" w:rsidP="009777E7">
          <w:pPr>
            <w:pStyle w:val="Footer"/>
            <w:jc w:val="center"/>
            <w:rPr>
              <w:rFonts w:ascii="Arial" w:hAnsi="Arial"/>
              <w:sz w:val="20"/>
            </w:rPr>
          </w:pPr>
          <w:r>
            <w:rPr>
              <w:rFonts w:ascii="Arial" w:hAnsi="Arial"/>
              <w:sz w:val="20"/>
            </w:rPr>
            <w:t xml:space="preserve">Gelžbetonių konstrukcijų  </w:t>
          </w:r>
          <w:proofErr w:type="spellStart"/>
          <w:r>
            <w:rPr>
              <w:rFonts w:ascii="Arial" w:hAnsi="Arial"/>
              <w:sz w:val="20"/>
            </w:rPr>
            <w:t>ugniaatsparinimo</w:t>
          </w:r>
          <w:proofErr w:type="spellEnd"/>
          <w:r>
            <w:rPr>
              <w:rFonts w:ascii="Arial" w:hAnsi="Arial"/>
              <w:sz w:val="20"/>
            </w:rPr>
            <w:t xml:space="preserve"> sistema </w:t>
          </w:r>
        </w:p>
        <w:p w14:paraId="6459723C" w14:textId="77777777" w:rsidR="007B0B5C" w:rsidRPr="000113FB" w:rsidRDefault="00BE363F" w:rsidP="009777E7">
          <w:pPr>
            <w:pStyle w:val="Footer"/>
            <w:jc w:val="center"/>
            <w:rPr>
              <w:rFonts w:ascii="Arial" w:hAnsi="Arial" w:cs="Arial"/>
              <w:sz w:val="20"/>
            </w:rPr>
          </w:pPr>
          <w:proofErr w:type="spellStart"/>
          <w:r>
            <w:rPr>
              <w:rFonts w:ascii="Arial" w:hAnsi="Arial"/>
              <w:sz w:val="20"/>
            </w:rPr>
            <w:t>Promat</w:t>
          </w:r>
          <w:proofErr w:type="spellEnd"/>
        </w:p>
      </w:tc>
      <w:tc>
        <w:tcPr>
          <w:tcW w:w="667" w:type="dxa"/>
          <w:tcBorders>
            <w:top w:val="single" w:sz="12" w:space="0" w:color="auto"/>
            <w:left w:val="single" w:sz="6" w:space="0" w:color="auto"/>
            <w:bottom w:val="single" w:sz="6" w:space="0" w:color="auto"/>
            <w:right w:val="nil"/>
          </w:tcBorders>
          <w:vAlign w:val="center"/>
        </w:tcPr>
        <w:p w14:paraId="56805B56" w14:textId="77777777" w:rsidR="007B0B5C" w:rsidRPr="000113FB" w:rsidRDefault="007B0B5C" w:rsidP="005C7DF4">
          <w:pPr>
            <w:pStyle w:val="Footer"/>
            <w:jc w:val="center"/>
            <w:rPr>
              <w:rFonts w:ascii="Arial" w:hAnsi="Arial" w:cs="Arial"/>
              <w:sz w:val="20"/>
            </w:rPr>
          </w:pPr>
          <w:r w:rsidRPr="000113FB">
            <w:rPr>
              <w:rFonts w:ascii="Arial" w:hAnsi="Arial" w:cs="Arial"/>
              <w:sz w:val="20"/>
            </w:rPr>
            <w:t>Lap</w:t>
          </w:r>
          <w:r>
            <w:rPr>
              <w:rFonts w:ascii="Arial" w:hAnsi="Arial" w:cs="Arial"/>
              <w:sz w:val="20"/>
            </w:rPr>
            <w:t>as</w:t>
          </w:r>
        </w:p>
      </w:tc>
    </w:tr>
    <w:tr w:rsidR="007B0B5C" w14:paraId="3A2A5625" w14:textId="77777777" w:rsidTr="003C3301">
      <w:trPr>
        <w:cantSplit/>
        <w:trHeight w:hRule="exact" w:val="523"/>
      </w:trPr>
      <w:tc>
        <w:tcPr>
          <w:tcW w:w="2234" w:type="dxa"/>
          <w:vMerge/>
          <w:tcBorders>
            <w:top w:val="nil"/>
            <w:left w:val="nil"/>
            <w:bottom w:val="nil"/>
            <w:right w:val="single" w:sz="12" w:space="0" w:color="auto"/>
          </w:tcBorders>
        </w:tcPr>
        <w:p w14:paraId="58F24D5A" w14:textId="77777777" w:rsidR="007B0B5C" w:rsidRDefault="007B0B5C" w:rsidP="00DA29B3">
          <w:pPr>
            <w:pStyle w:val="Footer"/>
            <w:rPr>
              <w:rFonts w:ascii="Arial" w:hAnsi="Arial" w:cs="Arial"/>
            </w:rPr>
          </w:pPr>
        </w:p>
      </w:tc>
      <w:tc>
        <w:tcPr>
          <w:tcW w:w="3352" w:type="dxa"/>
          <w:vMerge/>
          <w:tcBorders>
            <w:left w:val="nil"/>
            <w:bottom w:val="nil"/>
          </w:tcBorders>
        </w:tcPr>
        <w:p w14:paraId="628E5155" w14:textId="77777777" w:rsidR="007B0B5C" w:rsidRPr="000113FB" w:rsidRDefault="007B0B5C" w:rsidP="00DA29B3">
          <w:pPr>
            <w:pStyle w:val="Footer"/>
            <w:jc w:val="center"/>
            <w:rPr>
              <w:rFonts w:ascii="Arial" w:hAnsi="Arial" w:cs="Arial"/>
              <w:sz w:val="20"/>
            </w:rPr>
          </w:pPr>
        </w:p>
      </w:tc>
      <w:tc>
        <w:tcPr>
          <w:tcW w:w="3635" w:type="dxa"/>
          <w:vMerge/>
          <w:tcBorders>
            <w:left w:val="single" w:sz="6" w:space="0" w:color="auto"/>
            <w:bottom w:val="nil"/>
            <w:right w:val="single" w:sz="6" w:space="0" w:color="auto"/>
          </w:tcBorders>
          <w:vAlign w:val="center"/>
        </w:tcPr>
        <w:p w14:paraId="08D30957" w14:textId="77777777" w:rsidR="007B0B5C" w:rsidRPr="000113FB" w:rsidRDefault="007B0B5C" w:rsidP="00DA29B3">
          <w:pPr>
            <w:pStyle w:val="Footer"/>
            <w:jc w:val="center"/>
            <w:rPr>
              <w:rFonts w:ascii="Arial" w:hAnsi="Arial" w:cs="Arial"/>
              <w:sz w:val="20"/>
            </w:rPr>
          </w:pPr>
        </w:p>
      </w:tc>
      <w:tc>
        <w:tcPr>
          <w:tcW w:w="667" w:type="dxa"/>
          <w:tcBorders>
            <w:top w:val="single" w:sz="6" w:space="0" w:color="auto"/>
            <w:left w:val="single" w:sz="6" w:space="0" w:color="auto"/>
            <w:bottom w:val="nil"/>
            <w:right w:val="nil"/>
          </w:tcBorders>
          <w:vAlign w:val="center"/>
        </w:tcPr>
        <w:p w14:paraId="231A11D1" w14:textId="77777777" w:rsidR="007B0B5C" w:rsidRPr="000113FB" w:rsidRDefault="007B0B5C" w:rsidP="00DA29B3">
          <w:pPr>
            <w:pStyle w:val="Footer"/>
            <w:jc w:val="center"/>
            <w:rPr>
              <w:rFonts w:ascii="Arial" w:hAnsi="Arial" w:cs="Arial"/>
              <w:sz w:val="20"/>
            </w:rPr>
          </w:pPr>
          <w:r w:rsidRPr="00876244">
            <w:rPr>
              <w:rFonts w:ascii="Arial" w:hAnsi="Arial" w:cs="Arial"/>
              <w:sz w:val="20"/>
            </w:rPr>
            <w:fldChar w:fldCharType="begin"/>
          </w:r>
          <w:r w:rsidRPr="00876244">
            <w:rPr>
              <w:rFonts w:ascii="Arial" w:hAnsi="Arial" w:cs="Arial"/>
              <w:sz w:val="20"/>
            </w:rPr>
            <w:instrText>PAGE   \* MERGEFORMAT</w:instrText>
          </w:r>
          <w:r w:rsidRPr="00876244">
            <w:rPr>
              <w:rFonts w:ascii="Arial" w:hAnsi="Arial" w:cs="Arial"/>
              <w:sz w:val="20"/>
            </w:rPr>
            <w:fldChar w:fldCharType="separate"/>
          </w:r>
          <w:r w:rsidR="00307B5D">
            <w:rPr>
              <w:rFonts w:ascii="Arial" w:hAnsi="Arial" w:cs="Arial"/>
              <w:noProof/>
              <w:sz w:val="20"/>
            </w:rPr>
            <w:t>2</w:t>
          </w:r>
          <w:r w:rsidRPr="00876244">
            <w:rPr>
              <w:rFonts w:ascii="Arial" w:hAnsi="Arial" w:cs="Arial"/>
              <w:sz w:val="20"/>
            </w:rPr>
            <w:fldChar w:fldCharType="end"/>
          </w:r>
        </w:p>
      </w:tc>
    </w:tr>
  </w:tbl>
  <w:p w14:paraId="05378D68" w14:textId="77777777" w:rsidR="007B0B5C" w:rsidRDefault="007B0B5C">
    <w:pPr>
      <w:tabs>
        <w:tab w:val="left" w:pos="3716"/>
      </w:tabs>
      <w:rPr>
        <w:sz w:val="2"/>
      </w:rPr>
    </w:pPr>
    <w:r>
      <w:rPr>
        <w:sz w:val="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2054" w14:textId="77777777" w:rsidR="007B0B5C" w:rsidRDefault="007B0B5C" w:rsidP="00DA2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tbl>
    <w:tblPr>
      <w:tblW w:w="0" w:type="auto"/>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4241"/>
      <w:gridCol w:w="4241"/>
      <w:gridCol w:w="565"/>
      <w:gridCol w:w="565"/>
      <w:gridCol w:w="595"/>
    </w:tblGrid>
    <w:tr w:rsidR="007B0B5C" w14:paraId="5D519009" w14:textId="77777777" w:rsidTr="00DA29B3">
      <w:trPr>
        <w:cantSplit/>
        <w:trHeight w:hRule="exact" w:val="284"/>
      </w:trPr>
      <w:tc>
        <w:tcPr>
          <w:tcW w:w="4241" w:type="dxa"/>
          <w:vMerge w:val="restart"/>
          <w:tcBorders>
            <w:top w:val="single" w:sz="12" w:space="0" w:color="auto"/>
            <w:left w:val="nil"/>
            <w:bottom w:val="nil"/>
            <w:right w:val="single" w:sz="12" w:space="0" w:color="auto"/>
          </w:tcBorders>
          <w:vAlign w:val="center"/>
        </w:tcPr>
        <w:p w14:paraId="192030CD" w14:textId="77777777" w:rsidR="007B0B5C" w:rsidRDefault="007B0B5C" w:rsidP="00465C1B">
          <w:pPr>
            <w:ind w:right="360"/>
            <w:jc w:val="center"/>
            <w:rPr>
              <w:rFonts w:ascii="Arial" w:hAnsi="Arial"/>
              <w:i/>
              <w:iCs/>
              <w:sz w:val="20"/>
            </w:rPr>
          </w:pPr>
          <w:r>
            <w:rPr>
              <w:rFonts w:ascii="Arial" w:hAnsi="Arial"/>
              <w:i/>
              <w:iCs/>
              <w:sz w:val="20"/>
            </w:rPr>
            <w:t xml:space="preserve">UAB </w:t>
          </w:r>
          <w:proofErr w:type="spellStart"/>
          <w:r>
            <w:rPr>
              <w:rFonts w:ascii="Arial" w:hAnsi="Arial"/>
              <w:i/>
              <w:iCs/>
              <w:sz w:val="20"/>
            </w:rPr>
            <w:t>Swelbalt</w:t>
          </w:r>
          <w:proofErr w:type="spellEnd"/>
          <w:r>
            <w:rPr>
              <w:rFonts w:ascii="Arial" w:hAnsi="Arial"/>
              <w:i/>
              <w:iCs/>
              <w:sz w:val="20"/>
            </w:rPr>
            <w:t xml:space="preserve"> </w:t>
          </w:r>
        </w:p>
      </w:tc>
      <w:tc>
        <w:tcPr>
          <w:tcW w:w="4241" w:type="dxa"/>
          <w:vMerge w:val="restart"/>
          <w:tcBorders>
            <w:top w:val="single" w:sz="12" w:space="0" w:color="auto"/>
            <w:left w:val="nil"/>
          </w:tcBorders>
          <w:vAlign w:val="center"/>
        </w:tcPr>
        <w:p w14:paraId="02FCECBD" w14:textId="77777777" w:rsidR="007B0B5C" w:rsidRDefault="007B0B5C" w:rsidP="00DA29B3">
          <w:pPr>
            <w:jc w:val="center"/>
            <w:rPr>
              <w:rFonts w:ascii="Arial" w:hAnsi="Arial"/>
              <w:sz w:val="20"/>
            </w:rPr>
          </w:pPr>
          <w:r>
            <w:rPr>
              <w:rFonts w:ascii="Arial" w:hAnsi="Arial"/>
              <w:sz w:val="20"/>
            </w:rPr>
            <w:t xml:space="preserve">Tele2 kabelių įvado sandarinimo </w:t>
          </w:r>
          <w:proofErr w:type="spellStart"/>
          <w:r>
            <w:rPr>
              <w:rFonts w:ascii="Arial" w:hAnsi="Arial"/>
              <w:sz w:val="20"/>
            </w:rPr>
            <w:t>Roxtec</w:t>
          </w:r>
          <w:proofErr w:type="spellEnd"/>
          <w:r>
            <w:rPr>
              <w:rFonts w:ascii="Arial" w:hAnsi="Arial"/>
              <w:sz w:val="20"/>
            </w:rPr>
            <w:t xml:space="preserve"> G 4x3 montavimo instrukcija</w:t>
          </w:r>
        </w:p>
      </w:tc>
      <w:tc>
        <w:tcPr>
          <w:tcW w:w="565" w:type="dxa"/>
          <w:tcBorders>
            <w:top w:val="single" w:sz="12" w:space="0" w:color="auto"/>
            <w:left w:val="single" w:sz="6" w:space="0" w:color="auto"/>
            <w:bottom w:val="single" w:sz="6" w:space="0" w:color="auto"/>
          </w:tcBorders>
          <w:vAlign w:val="center"/>
        </w:tcPr>
        <w:p w14:paraId="3C12ADFB" w14:textId="77777777" w:rsidR="007B0B5C" w:rsidRDefault="007B0B5C" w:rsidP="00DA29B3">
          <w:pPr>
            <w:pStyle w:val="Footer"/>
            <w:jc w:val="center"/>
            <w:rPr>
              <w:rFonts w:ascii="Arial" w:hAnsi="Arial" w:cs="Arial"/>
              <w:szCs w:val="16"/>
            </w:rPr>
          </w:pPr>
          <w:r>
            <w:rPr>
              <w:rFonts w:ascii="Arial" w:hAnsi="Arial" w:cs="Arial"/>
              <w:szCs w:val="16"/>
            </w:rPr>
            <w:t>Lapas</w:t>
          </w:r>
        </w:p>
      </w:tc>
      <w:tc>
        <w:tcPr>
          <w:tcW w:w="565" w:type="dxa"/>
          <w:tcBorders>
            <w:top w:val="single" w:sz="12" w:space="0" w:color="auto"/>
            <w:left w:val="single" w:sz="6" w:space="0" w:color="auto"/>
            <w:bottom w:val="single" w:sz="6" w:space="0" w:color="auto"/>
            <w:right w:val="single" w:sz="6" w:space="0" w:color="auto"/>
          </w:tcBorders>
          <w:vAlign w:val="center"/>
        </w:tcPr>
        <w:p w14:paraId="33A94D2E" w14:textId="77777777" w:rsidR="007B0B5C" w:rsidRDefault="007B0B5C" w:rsidP="00DA29B3">
          <w:pPr>
            <w:pStyle w:val="Footer"/>
            <w:jc w:val="center"/>
            <w:rPr>
              <w:rFonts w:ascii="Arial" w:hAnsi="Arial" w:cs="Arial"/>
              <w:szCs w:val="16"/>
            </w:rPr>
          </w:pPr>
          <w:r>
            <w:rPr>
              <w:rFonts w:ascii="Arial" w:hAnsi="Arial" w:cs="Arial"/>
              <w:szCs w:val="16"/>
            </w:rPr>
            <w:t>Lapų</w:t>
          </w:r>
        </w:p>
      </w:tc>
      <w:tc>
        <w:tcPr>
          <w:tcW w:w="595" w:type="dxa"/>
          <w:tcBorders>
            <w:top w:val="single" w:sz="12" w:space="0" w:color="auto"/>
            <w:bottom w:val="single" w:sz="6" w:space="0" w:color="auto"/>
          </w:tcBorders>
          <w:vAlign w:val="center"/>
        </w:tcPr>
        <w:p w14:paraId="0102A3C6" w14:textId="77777777" w:rsidR="007B0B5C" w:rsidRDefault="007B0B5C" w:rsidP="00DA29B3">
          <w:pPr>
            <w:pStyle w:val="Footer"/>
            <w:jc w:val="center"/>
            <w:rPr>
              <w:rFonts w:ascii="Arial" w:hAnsi="Arial" w:cs="Arial"/>
              <w:szCs w:val="16"/>
            </w:rPr>
          </w:pPr>
          <w:r>
            <w:rPr>
              <w:rFonts w:ascii="Arial" w:hAnsi="Arial" w:cs="Arial"/>
              <w:szCs w:val="16"/>
            </w:rPr>
            <w:t>Laida</w:t>
          </w:r>
        </w:p>
      </w:tc>
    </w:tr>
    <w:tr w:rsidR="007B0B5C" w14:paraId="2F4422BB" w14:textId="77777777" w:rsidTr="00DA29B3">
      <w:trPr>
        <w:cantSplit/>
        <w:trHeight w:hRule="exact" w:val="567"/>
      </w:trPr>
      <w:tc>
        <w:tcPr>
          <w:tcW w:w="4241" w:type="dxa"/>
          <w:vMerge/>
          <w:tcBorders>
            <w:top w:val="nil"/>
            <w:left w:val="nil"/>
            <w:bottom w:val="nil"/>
            <w:right w:val="single" w:sz="12" w:space="0" w:color="auto"/>
          </w:tcBorders>
        </w:tcPr>
        <w:p w14:paraId="1D0F9073" w14:textId="77777777" w:rsidR="007B0B5C" w:rsidRDefault="007B0B5C" w:rsidP="00DA29B3">
          <w:pPr>
            <w:pStyle w:val="Footer"/>
            <w:rPr>
              <w:rFonts w:ascii="Arial" w:hAnsi="Arial" w:cs="Arial"/>
            </w:rPr>
          </w:pPr>
        </w:p>
      </w:tc>
      <w:tc>
        <w:tcPr>
          <w:tcW w:w="4241" w:type="dxa"/>
          <w:vMerge/>
          <w:tcBorders>
            <w:left w:val="nil"/>
            <w:bottom w:val="nil"/>
          </w:tcBorders>
        </w:tcPr>
        <w:p w14:paraId="79254F49" w14:textId="77777777" w:rsidR="007B0B5C" w:rsidRDefault="007B0B5C" w:rsidP="00DA29B3">
          <w:pPr>
            <w:pStyle w:val="Footer"/>
            <w:jc w:val="center"/>
            <w:rPr>
              <w:rFonts w:ascii="Arial" w:hAnsi="Arial" w:cs="Arial"/>
            </w:rPr>
          </w:pPr>
        </w:p>
      </w:tc>
      <w:tc>
        <w:tcPr>
          <w:tcW w:w="565" w:type="dxa"/>
          <w:tcBorders>
            <w:left w:val="single" w:sz="6" w:space="0" w:color="auto"/>
            <w:bottom w:val="nil"/>
          </w:tcBorders>
          <w:vAlign w:val="center"/>
        </w:tcPr>
        <w:p w14:paraId="275F969C" w14:textId="77777777" w:rsidR="007B0B5C" w:rsidRDefault="007B0B5C" w:rsidP="00DA29B3">
          <w:pPr>
            <w:pStyle w:val="Footer"/>
            <w:jc w:val="center"/>
            <w:rPr>
              <w:rFonts w:ascii="Arial" w:hAnsi="Arial" w:cs="Arial"/>
              <w:sz w:val="22"/>
            </w:rPr>
          </w:pPr>
        </w:p>
      </w:tc>
      <w:tc>
        <w:tcPr>
          <w:tcW w:w="565" w:type="dxa"/>
          <w:tcBorders>
            <w:left w:val="single" w:sz="6" w:space="0" w:color="auto"/>
            <w:bottom w:val="nil"/>
            <w:right w:val="single" w:sz="6" w:space="0" w:color="auto"/>
          </w:tcBorders>
          <w:vAlign w:val="center"/>
        </w:tcPr>
        <w:p w14:paraId="1921B883" w14:textId="77777777" w:rsidR="007B0B5C" w:rsidRDefault="007B0B5C" w:rsidP="00DA29B3">
          <w:pPr>
            <w:pStyle w:val="Footer"/>
            <w:jc w:val="center"/>
            <w:rPr>
              <w:rFonts w:ascii="Arial" w:hAnsi="Arial" w:cs="Arial"/>
              <w:sz w:val="22"/>
            </w:rPr>
          </w:pPr>
          <w:r>
            <w:rPr>
              <w:rFonts w:ascii="Arial" w:hAnsi="Arial" w:cs="Arial"/>
              <w:sz w:val="22"/>
            </w:rPr>
            <w:t>3</w:t>
          </w:r>
        </w:p>
      </w:tc>
      <w:tc>
        <w:tcPr>
          <w:tcW w:w="595" w:type="dxa"/>
          <w:tcBorders>
            <w:bottom w:val="nil"/>
          </w:tcBorders>
          <w:vAlign w:val="center"/>
        </w:tcPr>
        <w:p w14:paraId="3DB04B43" w14:textId="77777777" w:rsidR="007B0B5C" w:rsidRDefault="007B0B5C" w:rsidP="00DA29B3">
          <w:pPr>
            <w:pStyle w:val="Footer"/>
            <w:jc w:val="center"/>
            <w:rPr>
              <w:rFonts w:ascii="Arial" w:hAnsi="Arial" w:cs="Arial"/>
              <w:sz w:val="22"/>
            </w:rPr>
          </w:pPr>
        </w:p>
      </w:tc>
    </w:tr>
  </w:tbl>
  <w:p w14:paraId="63F52E28" w14:textId="77777777" w:rsidR="007B0B5C" w:rsidRDefault="007B0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9E4A" w14:textId="77777777" w:rsidR="006018FB" w:rsidRDefault="006018FB">
      <w:r>
        <w:separator/>
      </w:r>
    </w:p>
  </w:footnote>
  <w:footnote w:type="continuationSeparator" w:id="0">
    <w:p w14:paraId="4D5ADB72" w14:textId="77777777" w:rsidR="006018FB" w:rsidRDefault="00601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1155" w14:textId="77777777" w:rsidR="007B0B5C" w:rsidRDefault="007B0B5C"/>
  <w:p w14:paraId="1DF8D5DA" w14:textId="77777777" w:rsidR="007B0B5C" w:rsidRDefault="007B0B5C"/>
  <w:p w14:paraId="6E30DC4B" w14:textId="77777777" w:rsidR="007B0B5C" w:rsidRDefault="007B0B5C"/>
  <w:p w14:paraId="638009C0" w14:textId="77777777" w:rsidR="007B0B5C" w:rsidRDefault="007B0B5C"/>
  <w:p w14:paraId="42030927" w14:textId="77777777" w:rsidR="007B0B5C" w:rsidRDefault="007B0B5C"/>
  <w:p w14:paraId="0983076C" w14:textId="77777777" w:rsidR="007B0B5C" w:rsidRDefault="007B0B5C"/>
  <w:p w14:paraId="02C05D15" w14:textId="77777777" w:rsidR="007B0B5C" w:rsidRDefault="007B0B5C"/>
  <w:p w14:paraId="28BF8D80" w14:textId="77777777" w:rsidR="007B0B5C" w:rsidRDefault="007B0B5C"/>
  <w:p w14:paraId="57A43B0C" w14:textId="77777777" w:rsidR="007B0B5C" w:rsidRDefault="007B0B5C"/>
  <w:p w14:paraId="527A1A25" w14:textId="77777777" w:rsidR="007B0B5C" w:rsidRDefault="007B0B5C"/>
  <w:p w14:paraId="3149CEAA" w14:textId="77777777" w:rsidR="007B0B5C" w:rsidRDefault="007B0B5C"/>
  <w:p w14:paraId="778A25B3" w14:textId="77777777" w:rsidR="007B0B5C" w:rsidRDefault="007B0B5C"/>
  <w:p w14:paraId="09D52AFC" w14:textId="77777777" w:rsidR="007B0B5C" w:rsidRDefault="007B0B5C"/>
  <w:p w14:paraId="51DEA8D6" w14:textId="77777777" w:rsidR="007B0B5C" w:rsidRDefault="007B0B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094"/>
    <w:multiLevelType w:val="hybridMultilevel"/>
    <w:tmpl w:val="C0368B86"/>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2AD56B7"/>
    <w:multiLevelType w:val="hybridMultilevel"/>
    <w:tmpl w:val="F970D794"/>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5EB26F1"/>
    <w:multiLevelType w:val="hybridMultilevel"/>
    <w:tmpl w:val="566CEDAA"/>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CB36118"/>
    <w:multiLevelType w:val="hybridMultilevel"/>
    <w:tmpl w:val="8EB05726"/>
    <w:lvl w:ilvl="0" w:tplc="4264700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420835"/>
    <w:multiLevelType w:val="hybridMultilevel"/>
    <w:tmpl w:val="1A988556"/>
    <w:lvl w:ilvl="0" w:tplc="A150037C">
      <w:start w:val="1"/>
      <w:numFmt w:val="lowerLetter"/>
      <w:lvlText w:val="%1)"/>
      <w:lvlJc w:val="left"/>
      <w:pPr>
        <w:tabs>
          <w:tab w:val="num" w:pos="2700"/>
        </w:tabs>
        <w:ind w:left="270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11076279"/>
    <w:multiLevelType w:val="hybridMultilevel"/>
    <w:tmpl w:val="11C294DA"/>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3B67124"/>
    <w:multiLevelType w:val="multilevel"/>
    <w:tmpl w:val="B74ECA2C"/>
    <w:lvl w:ilvl="0">
      <w:numFmt w:val="bullet"/>
      <w:lvlText w:val="-"/>
      <w:lvlJc w:val="left"/>
      <w:pPr>
        <w:tabs>
          <w:tab w:val="num" w:pos="900"/>
        </w:tabs>
        <w:ind w:left="900" w:hanging="360"/>
      </w:pPr>
      <w:rPr>
        <w:rFonts w:ascii="Arial" w:eastAsia="Times New Roman" w:hAnsi="Arial" w:cs="Arial"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5FA4BFC"/>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8A107D1"/>
    <w:multiLevelType w:val="hybridMultilevel"/>
    <w:tmpl w:val="2190EC3E"/>
    <w:lvl w:ilvl="0" w:tplc="04270011">
      <w:start w:val="1"/>
      <w:numFmt w:val="decimal"/>
      <w:lvlText w:val="%1)"/>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C5E6EF7"/>
    <w:multiLevelType w:val="hybridMultilevel"/>
    <w:tmpl w:val="76A8883C"/>
    <w:lvl w:ilvl="0" w:tplc="04270001">
      <w:start w:val="1"/>
      <w:numFmt w:val="bullet"/>
      <w:lvlText w:val=""/>
      <w:lvlJc w:val="left"/>
      <w:pPr>
        <w:ind w:left="853" w:hanging="360"/>
      </w:pPr>
      <w:rPr>
        <w:rFonts w:ascii="Symbol" w:hAnsi="Symbol" w:hint="default"/>
      </w:rPr>
    </w:lvl>
    <w:lvl w:ilvl="1" w:tplc="04270003" w:tentative="1">
      <w:start w:val="1"/>
      <w:numFmt w:val="bullet"/>
      <w:lvlText w:val="o"/>
      <w:lvlJc w:val="left"/>
      <w:pPr>
        <w:ind w:left="1573" w:hanging="360"/>
      </w:pPr>
      <w:rPr>
        <w:rFonts w:ascii="Courier New" w:hAnsi="Courier New" w:cs="Courier New" w:hint="default"/>
      </w:rPr>
    </w:lvl>
    <w:lvl w:ilvl="2" w:tplc="04270005" w:tentative="1">
      <w:start w:val="1"/>
      <w:numFmt w:val="bullet"/>
      <w:lvlText w:val=""/>
      <w:lvlJc w:val="left"/>
      <w:pPr>
        <w:ind w:left="2293" w:hanging="360"/>
      </w:pPr>
      <w:rPr>
        <w:rFonts w:ascii="Wingdings" w:hAnsi="Wingdings" w:hint="default"/>
      </w:rPr>
    </w:lvl>
    <w:lvl w:ilvl="3" w:tplc="04270001" w:tentative="1">
      <w:start w:val="1"/>
      <w:numFmt w:val="bullet"/>
      <w:lvlText w:val=""/>
      <w:lvlJc w:val="left"/>
      <w:pPr>
        <w:ind w:left="3013" w:hanging="360"/>
      </w:pPr>
      <w:rPr>
        <w:rFonts w:ascii="Symbol" w:hAnsi="Symbol" w:hint="default"/>
      </w:rPr>
    </w:lvl>
    <w:lvl w:ilvl="4" w:tplc="04270003" w:tentative="1">
      <w:start w:val="1"/>
      <w:numFmt w:val="bullet"/>
      <w:lvlText w:val="o"/>
      <w:lvlJc w:val="left"/>
      <w:pPr>
        <w:ind w:left="3733" w:hanging="360"/>
      </w:pPr>
      <w:rPr>
        <w:rFonts w:ascii="Courier New" w:hAnsi="Courier New" w:cs="Courier New" w:hint="default"/>
      </w:rPr>
    </w:lvl>
    <w:lvl w:ilvl="5" w:tplc="04270005" w:tentative="1">
      <w:start w:val="1"/>
      <w:numFmt w:val="bullet"/>
      <w:lvlText w:val=""/>
      <w:lvlJc w:val="left"/>
      <w:pPr>
        <w:ind w:left="4453" w:hanging="360"/>
      </w:pPr>
      <w:rPr>
        <w:rFonts w:ascii="Wingdings" w:hAnsi="Wingdings" w:hint="default"/>
      </w:rPr>
    </w:lvl>
    <w:lvl w:ilvl="6" w:tplc="04270001" w:tentative="1">
      <w:start w:val="1"/>
      <w:numFmt w:val="bullet"/>
      <w:lvlText w:val=""/>
      <w:lvlJc w:val="left"/>
      <w:pPr>
        <w:ind w:left="5173" w:hanging="360"/>
      </w:pPr>
      <w:rPr>
        <w:rFonts w:ascii="Symbol" w:hAnsi="Symbol" w:hint="default"/>
      </w:rPr>
    </w:lvl>
    <w:lvl w:ilvl="7" w:tplc="04270003" w:tentative="1">
      <w:start w:val="1"/>
      <w:numFmt w:val="bullet"/>
      <w:lvlText w:val="o"/>
      <w:lvlJc w:val="left"/>
      <w:pPr>
        <w:ind w:left="5893" w:hanging="360"/>
      </w:pPr>
      <w:rPr>
        <w:rFonts w:ascii="Courier New" w:hAnsi="Courier New" w:cs="Courier New" w:hint="default"/>
      </w:rPr>
    </w:lvl>
    <w:lvl w:ilvl="8" w:tplc="04270005" w:tentative="1">
      <w:start w:val="1"/>
      <w:numFmt w:val="bullet"/>
      <w:lvlText w:val=""/>
      <w:lvlJc w:val="left"/>
      <w:pPr>
        <w:ind w:left="6613" w:hanging="360"/>
      </w:pPr>
      <w:rPr>
        <w:rFonts w:ascii="Wingdings" w:hAnsi="Wingdings" w:hint="default"/>
      </w:rPr>
    </w:lvl>
  </w:abstractNum>
  <w:abstractNum w:abstractNumId="10" w15:restartNumberingAfterBreak="0">
    <w:nsid w:val="1D835B50"/>
    <w:multiLevelType w:val="hybridMultilevel"/>
    <w:tmpl w:val="C78CFD58"/>
    <w:lvl w:ilvl="0" w:tplc="B01EEB0A">
      <w:start w:val="1"/>
      <w:numFmt w:val="bullet"/>
      <w:lvlText w:val=""/>
      <w:lvlJc w:val="left"/>
      <w:pPr>
        <w:tabs>
          <w:tab w:val="num" w:pos="1320"/>
        </w:tabs>
        <w:ind w:left="1320" w:hanging="360"/>
      </w:pPr>
      <w:rPr>
        <w:rFonts w:ascii="Symbol" w:hAnsi="Symbol" w:hint="default"/>
      </w:rPr>
    </w:lvl>
    <w:lvl w:ilvl="1" w:tplc="04270003" w:tentative="1">
      <w:start w:val="1"/>
      <w:numFmt w:val="bullet"/>
      <w:lvlText w:val="o"/>
      <w:lvlJc w:val="left"/>
      <w:pPr>
        <w:tabs>
          <w:tab w:val="num" w:pos="2040"/>
        </w:tabs>
        <w:ind w:left="2040" w:hanging="360"/>
      </w:pPr>
      <w:rPr>
        <w:rFonts w:ascii="Courier New" w:hAnsi="Courier New" w:cs="Courier New" w:hint="default"/>
      </w:rPr>
    </w:lvl>
    <w:lvl w:ilvl="2" w:tplc="04270005" w:tentative="1">
      <w:start w:val="1"/>
      <w:numFmt w:val="bullet"/>
      <w:lvlText w:val=""/>
      <w:lvlJc w:val="left"/>
      <w:pPr>
        <w:tabs>
          <w:tab w:val="num" w:pos="2760"/>
        </w:tabs>
        <w:ind w:left="2760" w:hanging="360"/>
      </w:pPr>
      <w:rPr>
        <w:rFonts w:ascii="Wingdings" w:hAnsi="Wingdings" w:hint="default"/>
      </w:rPr>
    </w:lvl>
    <w:lvl w:ilvl="3" w:tplc="04270001" w:tentative="1">
      <w:start w:val="1"/>
      <w:numFmt w:val="bullet"/>
      <w:lvlText w:val=""/>
      <w:lvlJc w:val="left"/>
      <w:pPr>
        <w:tabs>
          <w:tab w:val="num" w:pos="3480"/>
        </w:tabs>
        <w:ind w:left="3480" w:hanging="360"/>
      </w:pPr>
      <w:rPr>
        <w:rFonts w:ascii="Symbol" w:hAnsi="Symbol" w:hint="default"/>
      </w:rPr>
    </w:lvl>
    <w:lvl w:ilvl="4" w:tplc="04270003" w:tentative="1">
      <w:start w:val="1"/>
      <w:numFmt w:val="bullet"/>
      <w:lvlText w:val="o"/>
      <w:lvlJc w:val="left"/>
      <w:pPr>
        <w:tabs>
          <w:tab w:val="num" w:pos="4200"/>
        </w:tabs>
        <w:ind w:left="4200" w:hanging="360"/>
      </w:pPr>
      <w:rPr>
        <w:rFonts w:ascii="Courier New" w:hAnsi="Courier New" w:cs="Courier New" w:hint="default"/>
      </w:rPr>
    </w:lvl>
    <w:lvl w:ilvl="5" w:tplc="04270005" w:tentative="1">
      <w:start w:val="1"/>
      <w:numFmt w:val="bullet"/>
      <w:lvlText w:val=""/>
      <w:lvlJc w:val="left"/>
      <w:pPr>
        <w:tabs>
          <w:tab w:val="num" w:pos="4920"/>
        </w:tabs>
        <w:ind w:left="4920" w:hanging="360"/>
      </w:pPr>
      <w:rPr>
        <w:rFonts w:ascii="Wingdings" w:hAnsi="Wingdings" w:hint="default"/>
      </w:rPr>
    </w:lvl>
    <w:lvl w:ilvl="6" w:tplc="04270001" w:tentative="1">
      <w:start w:val="1"/>
      <w:numFmt w:val="bullet"/>
      <w:lvlText w:val=""/>
      <w:lvlJc w:val="left"/>
      <w:pPr>
        <w:tabs>
          <w:tab w:val="num" w:pos="5640"/>
        </w:tabs>
        <w:ind w:left="5640" w:hanging="360"/>
      </w:pPr>
      <w:rPr>
        <w:rFonts w:ascii="Symbol" w:hAnsi="Symbol" w:hint="default"/>
      </w:rPr>
    </w:lvl>
    <w:lvl w:ilvl="7" w:tplc="04270003" w:tentative="1">
      <w:start w:val="1"/>
      <w:numFmt w:val="bullet"/>
      <w:lvlText w:val="o"/>
      <w:lvlJc w:val="left"/>
      <w:pPr>
        <w:tabs>
          <w:tab w:val="num" w:pos="6360"/>
        </w:tabs>
        <w:ind w:left="6360" w:hanging="360"/>
      </w:pPr>
      <w:rPr>
        <w:rFonts w:ascii="Courier New" w:hAnsi="Courier New" w:cs="Courier New" w:hint="default"/>
      </w:rPr>
    </w:lvl>
    <w:lvl w:ilvl="8" w:tplc="04270005" w:tentative="1">
      <w:start w:val="1"/>
      <w:numFmt w:val="bullet"/>
      <w:lvlText w:val=""/>
      <w:lvlJc w:val="left"/>
      <w:pPr>
        <w:tabs>
          <w:tab w:val="num" w:pos="7080"/>
        </w:tabs>
        <w:ind w:left="7080" w:hanging="360"/>
      </w:pPr>
      <w:rPr>
        <w:rFonts w:ascii="Wingdings" w:hAnsi="Wingdings" w:hint="default"/>
      </w:rPr>
    </w:lvl>
  </w:abstractNum>
  <w:abstractNum w:abstractNumId="11" w15:restartNumberingAfterBreak="0">
    <w:nsid w:val="1EBA02D0"/>
    <w:multiLevelType w:val="hybridMultilevel"/>
    <w:tmpl w:val="0F5EDE86"/>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3A06C2"/>
    <w:multiLevelType w:val="hybridMultilevel"/>
    <w:tmpl w:val="F34AE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6B4AD7"/>
    <w:multiLevelType w:val="hybridMultilevel"/>
    <w:tmpl w:val="5EA673A2"/>
    <w:lvl w:ilvl="0" w:tplc="B5E6E94A">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C47925"/>
    <w:multiLevelType w:val="hybridMultilevel"/>
    <w:tmpl w:val="1A409198"/>
    <w:lvl w:ilvl="0" w:tplc="E2903494">
      <w:start w:val="1"/>
      <w:numFmt w:val="decimal"/>
      <w:lvlText w:val="%1."/>
      <w:lvlJc w:val="left"/>
      <w:pPr>
        <w:tabs>
          <w:tab w:val="num" w:pos="720"/>
        </w:tabs>
        <w:ind w:left="720" w:hanging="360"/>
      </w:pPr>
      <w:rPr>
        <w:rFonts w:hint="default"/>
      </w:rPr>
    </w:lvl>
    <w:lvl w:ilvl="1" w:tplc="5A9A35DE">
      <w:numFmt w:val="none"/>
      <w:lvlText w:val=""/>
      <w:lvlJc w:val="left"/>
      <w:pPr>
        <w:tabs>
          <w:tab w:val="num" w:pos="360"/>
        </w:tabs>
      </w:pPr>
    </w:lvl>
    <w:lvl w:ilvl="2" w:tplc="FEE64ACC">
      <w:numFmt w:val="none"/>
      <w:lvlText w:val=""/>
      <w:lvlJc w:val="left"/>
      <w:pPr>
        <w:tabs>
          <w:tab w:val="num" w:pos="360"/>
        </w:tabs>
      </w:pPr>
    </w:lvl>
    <w:lvl w:ilvl="3" w:tplc="F4D63CF4">
      <w:numFmt w:val="none"/>
      <w:lvlText w:val=""/>
      <w:lvlJc w:val="left"/>
      <w:pPr>
        <w:tabs>
          <w:tab w:val="num" w:pos="360"/>
        </w:tabs>
      </w:pPr>
    </w:lvl>
    <w:lvl w:ilvl="4" w:tplc="E5AA3474">
      <w:numFmt w:val="none"/>
      <w:lvlText w:val=""/>
      <w:lvlJc w:val="left"/>
      <w:pPr>
        <w:tabs>
          <w:tab w:val="num" w:pos="360"/>
        </w:tabs>
      </w:pPr>
    </w:lvl>
    <w:lvl w:ilvl="5" w:tplc="A3FC65EC">
      <w:numFmt w:val="none"/>
      <w:lvlText w:val=""/>
      <w:lvlJc w:val="left"/>
      <w:pPr>
        <w:tabs>
          <w:tab w:val="num" w:pos="360"/>
        </w:tabs>
      </w:pPr>
    </w:lvl>
    <w:lvl w:ilvl="6" w:tplc="A6BC2170">
      <w:numFmt w:val="none"/>
      <w:lvlText w:val=""/>
      <w:lvlJc w:val="left"/>
      <w:pPr>
        <w:tabs>
          <w:tab w:val="num" w:pos="360"/>
        </w:tabs>
      </w:pPr>
    </w:lvl>
    <w:lvl w:ilvl="7" w:tplc="18609770">
      <w:numFmt w:val="none"/>
      <w:lvlText w:val=""/>
      <w:lvlJc w:val="left"/>
      <w:pPr>
        <w:tabs>
          <w:tab w:val="num" w:pos="360"/>
        </w:tabs>
      </w:pPr>
    </w:lvl>
    <w:lvl w:ilvl="8" w:tplc="2F02E7D4">
      <w:numFmt w:val="none"/>
      <w:lvlText w:val=""/>
      <w:lvlJc w:val="left"/>
      <w:pPr>
        <w:tabs>
          <w:tab w:val="num" w:pos="360"/>
        </w:tabs>
      </w:pPr>
    </w:lvl>
  </w:abstractNum>
  <w:abstractNum w:abstractNumId="15" w15:restartNumberingAfterBreak="0">
    <w:nsid w:val="30630D83"/>
    <w:multiLevelType w:val="hybridMultilevel"/>
    <w:tmpl w:val="2DB4D97E"/>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2620A77"/>
    <w:multiLevelType w:val="hybridMultilevel"/>
    <w:tmpl w:val="451EFCBE"/>
    <w:lvl w:ilvl="0" w:tplc="F31E5F30">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7" w15:restartNumberingAfterBreak="0">
    <w:nsid w:val="326E563A"/>
    <w:multiLevelType w:val="hybridMultilevel"/>
    <w:tmpl w:val="16AE65D6"/>
    <w:lvl w:ilvl="0" w:tplc="B01EEB0A">
      <w:start w:val="1"/>
      <w:numFmt w:val="bullet"/>
      <w:lvlText w:val=""/>
      <w:lvlJc w:val="left"/>
      <w:pPr>
        <w:tabs>
          <w:tab w:val="num" w:pos="1800"/>
        </w:tabs>
        <w:ind w:left="1800" w:hanging="360"/>
      </w:pPr>
      <w:rPr>
        <w:rFonts w:ascii="Symbol" w:hAnsi="Symbol" w:hint="default"/>
      </w:rPr>
    </w:lvl>
    <w:lvl w:ilvl="1" w:tplc="C1740336">
      <w:start w:val="1"/>
      <w:numFmt w:val="lowerLetter"/>
      <w:lvlText w:val="%2a)"/>
      <w:lvlJc w:val="left"/>
      <w:pPr>
        <w:tabs>
          <w:tab w:val="num" w:pos="1439"/>
        </w:tabs>
        <w:ind w:left="1800" w:hanging="360"/>
      </w:pPr>
      <w:rPr>
        <w:rFont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2942159"/>
    <w:multiLevelType w:val="hybridMultilevel"/>
    <w:tmpl w:val="F208A5B8"/>
    <w:lvl w:ilvl="0" w:tplc="7B38735A">
      <w:numFmt w:val="bullet"/>
      <w:lvlText w:val="-"/>
      <w:lvlJc w:val="left"/>
      <w:pPr>
        <w:tabs>
          <w:tab w:val="num" w:pos="900"/>
        </w:tabs>
        <w:ind w:left="900" w:hanging="360"/>
      </w:pPr>
      <w:rPr>
        <w:rFonts w:ascii="Arial" w:eastAsia="Times New Roman" w:hAnsi="Arial" w:cs="Arial"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344E6543"/>
    <w:multiLevelType w:val="hybridMultilevel"/>
    <w:tmpl w:val="FF9A5D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4128E2"/>
    <w:multiLevelType w:val="hybridMultilevel"/>
    <w:tmpl w:val="0CB28C1E"/>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7237957"/>
    <w:multiLevelType w:val="hybridMultilevel"/>
    <w:tmpl w:val="BF6292F0"/>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39B221D2"/>
    <w:multiLevelType w:val="hybridMultilevel"/>
    <w:tmpl w:val="6450C948"/>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3AB90DAA"/>
    <w:multiLevelType w:val="hybridMultilevel"/>
    <w:tmpl w:val="E0EA2A8A"/>
    <w:lvl w:ilvl="0" w:tplc="04270011">
      <w:start w:val="1"/>
      <w:numFmt w:val="decimal"/>
      <w:lvlText w:val="%1)"/>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15:restartNumberingAfterBreak="0">
    <w:nsid w:val="3B987CC3"/>
    <w:multiLevelType w:val="hybridMultilevel"/>
    <w:tmpl w:val="4142D68C"/>
    <w:lvl w:ilvl="0" w:tplc="0C06911C">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C5B2E21"/>
    <w:multiLevelType w:val="hybridMultilevel"/>
    <w:tmpl w:val="F8080CE4"/>
    <w:lvl w:ilvl="0" w:tplc="D9E6EF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CF7004F"/>
    <w:multiLevelType w:val="hybridMultilevel"/>
    <w:tmpl w:val="FDA2CACE"/>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41633920"/>
    <w:multiLevelType w:val="multilevel"/>
    <w:tmpl w:val="6888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915214"/>
    <w:multiLevelType w:val="hybridMultilevel"/>
    <w:tmpl w:val="7BA4E7FA"/>
    <w:lvl w:ilvl="0" w:tplc="0366C93A">
      <w:start w:val="1"/>
      <w:numFmt w:val="decimal"/>
      <w:lvlText w:val="%1)"/>
      <w:lvlJc w:val="left"/>
      <w:pPr>
        <w:tabs>
          <w:tab w:val="num" w:pos="2325"/>
        </w:tabs>
        <w:ind w:left="2325" w:hanging="1245"/>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9" w15:restartNumberingAfterBreak="0">
    <w:nsid w:val="499D3F86"/>
    <w:multiLevelType w:val="hybridMultilevel"/>
    <w:tmpl w:val="7BCCCB20"/>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B316D2A"/>
    <w:multiLevelType w:val="hybridMultilevel"/>
    <w:tmpl w:val="7E46EAEE"/>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4E8053DC"/>
    <w:multiLevelType w:val="hybridMultilevel"/>
    <w:tmpl w:val="5D9ED520"/>
    <w:lvl w:ilvl="0" w:tplc="321E3570">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32" w15:restartNumberingAfterBreak="0">
    <w:nsid w:val="4F4008EB"/>
    <w:multiLevelType w:val="hybridMultilevel"/>
    <w:tmpl w:val="7F3819FA"/>
    <w:lvl w:ilvl="0" w:tplc="EC062CD6">
      <w:start w:val="1"/>
      <w:numFmt w:val="decimal"/>
      <w:lvlText w:val="%1."/>
      <w:lvlJc w:val="left"/>
      <w:pPr>
        <w:tabs>
          <w:tab w:val="num" w:pos="648"/>
        </w:tabs>
        <w:ind w:left="648"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937D1C"/>
    <w:multiLevelType w:val="hybridMultilevel"/>
    <w:tmpl w:val="D388BA5A"/>
    <w:lvl w:ilvl="0" w:tplc="04270001">
      <w:start w:val="1"/>
      <w:numFmt w:val="bullet"/>
      <w:lvlText w:val=""/>
      <w:lvlJc w:val="left"/>
      <w:pPr>
        <w:ind w:left="1208" w:hanging="360"/>
      </w:pPr>
      <w:rPr>
        <w:rFonts w:ascii="Symbol" w:hAnsi="Symbol" w:hint="default"/>
      </w:rPr>
    </w:lvl>
    <w:lvl w:ilvl="1" w:tplc="04270003" w:tentative="1">
      <w:start w:val="1"/>
      <w:numFmt w:val="bullet"/>
      <w:lvlText w:val="o"/>
      <w:lvlJc w:val="left"/>
      <w:pPr>
        <w:ind w:left="1928" w:hanging="360"/>
      </w:pPr>
      <w:rPr>
        <w:rFonts w:ascii="Courier New" w:hAnsi="Courier New" w:cs="Courier New" w:hint="default"/>
      </w:rPr>
    </w:lvl>
    <w:lvl w:ilvl="2" w:tplc="04270005" w:tentative="1">
      <w:start w:val="1"/>
      <w:numFmt w:val="bullet"/>
      <w:lvlText w:val=""/>
      <w:lvlJc w:val="left"/>
      <w:pPr>
        <w:ind w:left="2648" w:hanging="360"/>
      </w:pPr>
      <w:rPr>
        <w:rFonts w:ascii="Wingdings" w:hAnsi="Wingdings" w:hint="default"/>
      </w:rPr>
    </w:lvl>
    <w:lvl w:ilvl="3" w:tplc="04270001" w:tentative="1">
      <w:start w:val="1"/>
      <w:numFmt w:val="bullet"/>
      <w:lvlText w:val=""/>
      <w:lvlJc w:val="left"/>
      <w:pPr>
        <w:ind w:left="3368" w:hanging="360"/>
      </w:pPr>
      <w:rPr>
        <w:rFonts w:ascii="Symbol" w:hAnsi="Symbol" w:hint="default"/>
      </w:rPr>
    </w:lvl>
    <w:lvl w:ilvl="4" w:tplc="04270003" w:tentative="1">
      <w:start w:val="1"/>
      <w:numFmt w:val="bullet"/>
      <w:lvlText w:val="o"/>
      <w:lvlJc w:val="left"/>
      <w:pPr>
        <w:ind w:left="4088" w:hanging="360"/>
      </w:pPr>
      <w:rPr>
        <w:rFonts w:ascii="Courier New" w:hAnsi="Courier New" w:cs="Courier New" w:hint="default"/>
      </w:rPr>
    </w:lvl>
    <w:lvl w:ilvl="5" w:tplc="04270005" w:tentative="1">
      <w:start w:val="1"/>
      <w:numFmt w:val="bullet"/>
      <w:lvlText w:val=""/>
      <w:lvlJc w:val="left"/>
      <w:pPr>
        <w:ind w:left="4808" w:hanging="360"/>
      </w:pPr>
      <w:rPr>
        <w:rFonts w:ascii="Wingdings" w:hAnsi="Wingdings" w:hint="default"/>
      </w:rPr>
    </w:lvl>
    <w:lvl w:ilvl="6" w:tplc="04270001" w:tentative="1">
      <w:start w:val="1"/>
      <w:numFmt w:val="bullet"/>
      <w:lvlText w:val=""/>
      <w:lvlJc w:val="left"/>
      <w:pPr>
        <w:ind w:left="5528" w:hanging="360"/>
      </w:pPr>
      <w:rPr>
        <w:rFonts w:ascii="Symbol" w:hAnsi="Symbol" w:hint="default"/>
      </w:rPr>
    </w:lvl>
    <w:lvl w:ilvl="7" w:tplc="04270003" w:tentative="1">
      <w:start w:val="1"/>
      <w:numFmt w:val="bullet"/>
      <w:lvlText w:val="o"/>
      <w:lvlJc w:val="left"/>
      <w:pPr>
        <w:ind w:left="6248" w:hanging="360"/>
      </w:pPr>
      <w:rPr>
        <w:rFonts w:ascii="Courier New" w:hAnsi="Courier New" w:cs="Courier New" w:hint="default"/>
      </w:rPr>
    </w:lvl>
    <w:lvl w:ilvl="8" w:tplc="04270005" w:tentative="1">
      <w:start w:val="1"/>
      <w:numFmt w:val="bullet"/>
      <w:lvlText w:val=""/>
      <w:lvlJc w:val="left"/>
      <w:pPr>
        <w:ind w:left="6968" w:hanging="360"/>
      </w:pPr>
      <w:rPr>
        <w:rFonts w:ascii="Wingdings" w:hAnsi="Wingdings" w:hint="default"/>
      </w:rPr>
    </w:lvl>
  </w:abstractNum>
  <w:abstractNum w:abstractNumId="34" w15:restartNumberingAfterBreak="0">
    <w:nsid w:val="51240ECB"/>
    <w:multiLevelType w:val="hybridMultilevel"/>
    <w:tmpl w:val="544A0A20"/>
    <w:lvl w:ilvl="0" w:tplc="3C8A06BA">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15D2A2A"/>
    <w:multiLevelType w:val="hybridMultilevel"/>
    <w:tmpl w:val="B3AECFB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6" w15:restartNumberingAfterBreak="0">
    <w:nsid w:val="520542AE"/>
    <w:multiLevelType w:val="hybridMultilevel"/>
    <w:tmpl w:val="8FBCA6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384331B"/>
    <w:multiLevelType w:val="hybridMultilevel"/>
    <w:tmpl w:val="9CF2670E"/>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54CC5AC8"/>
    <w:multiLevelType w:val="hybridMultilevel"/>
    <w:tmpl w:val="FB32390C"/>
    <w:lvl w:ilvl="0" w:tplc="A150037C">
      <w:start w:val="1"/>
      <w:numFmt w:val="lowerLetter"/>
      <w:lvlText w:val="%1)"/>
      <w:lvlJc w:val="left"/>
      <w:pPr>
        <w:tabs>
          <w:tab w:val="num" w:pos="2700"/>
        </w:tabs>
        <w:ind w:left="270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39" w15:restartNumberingAfterBreak="0">
    <w:nsid w:val="59D459BB"/>
    <w:multiLevelType w:val="hybridMultilevel"/>
    <w:tmpl w:val="3970D4A0"/>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5B0A5962"/>
    <w:multiLevelType w:val="hybridMultilevel"/>
    <w:tmpl w:val="B9FEFFA2"/>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F08008E"/>
    <w:multiLevelType w:val="hybridMultilevel"/>
    <w:tmpl w:val="39E6ABD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2" w15:restartNumberingAfterBreak="0">
    <w:nsid w:val="62005F3C"/>
    <w:multiLevelType w:val="hybridMultilevel"/>
    <w:tmpl w:val="5F442C20"/>
    <w:lvl w:ilvl="0" w:tplc="AF1A1DD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55C3DFC"/>
    <w:multiLevelType w:val="hybridMultilevel"/>
    <w:tmpl w:val="4F5032BA"/>
    <w:lvl w:ilvl="0" w:tplc="04270011">
      <w:start w:val="1"/>
      <w:numFmt w:val="decimal"/>
      <w:lvlText w:val="%1)"/>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4" w15:restartNumberingAfterBreak="0">
    <w:nsid w:val="69426411"/>
    <w:multiLevelType w:val="hybridMultilevel"/>
    <w:tmpl w:val="58648F7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5" w15:restartNumberingAfterBreak="0">
    <w:nsid w:val="69F94A3E"/>
    <w:multiLevelType w:val="multilevel"/>
    <w:tmpl w:val="8D3C9B9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6A3120A1"/>
    <w:multiLevelType w:val="hybridMultilevel"/>
    <w:tmpl w:val="708AEEEE"/>
    <w:lvl w:ilvl="0" w:tplc="0338E734">
      <w:start w:val="2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6A8C51BB"/>
    <w:multiLevelType w:val="hybridMultilevel"/>
    <w:tmpl w:val="B74ECA2C"/>
    <w:lvl w:ilvl="0" w:tplc="7B38735A">
      <w:numFmt w:val="bullet"/>
      <w:lvlText w:val="-"/>
      <w:lvlJc w:val="left"/>
      <w:pPr>
        <w:tabs>
          <w:tab w:val="num" w:pos="900"/>
        </w:tabs>
        <w:ind w:left="900" w:hanging="360"/>
      </w:pPr>
      <w:rPr>
        <w:rFonts w:ascii="Arial" w:eastAsia="Times New Roman" w:hAnsi="Arial" w:cs="Arial"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8" w15:restartNumberingAfterBreak="0">
    <w:nsid w:val="6BB30737"/>
    <w:multiLevelType w:val="hybridMultilevel"/>
    <w:tmpl w:val="C846BBEA"/>
    <w:lvl w:ilvl="0" w:tplc="DF321B1E">
      <w:start w:val="10"/>
      <w:numFmt w:val="bullet"/>
      <w:lvlText w:val=""/>
      <w:lvlJc w:val="left"/>
      <w:pPr>
        <w:tabs>
          <w:tab w:val="num" w:pos="900"/>
        </w:tabs>
        <w:ind w:left="9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717437FE"/>
    <w:multiLevelType w:val="hybridMultilevel"/>
    <w:tmpl w:val="880812BE"/>
    <w:lvl w:ilvl="0" w:tplc="A150037C">
      <w:start w:val="1"/>
      <w:numFmt w:val="lowerLetter"/>
      <w:lvlText w:val="%1)"/>
      <w:lvlJc w:val="left"/>
      <w:pPr>
        <w:tabs>
          <w:tab w:val="num" w:pos="2760"/>
        </w:tabs>
        <w:ind w:left="276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50" w15:restartNumberingAfterBreak="0">
    <w:nsid w:val="748F6688"/>
    <w:multiLevelType w:val="hybridMultilevel"/>
    <w:tmpl w:val="B04A804E"/>
    <w:lvl w:ilvl="0" w:tplc="3D1A6178">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080E9B"/>
    <w:multiLevelType w:val="hybridMultilevel"/>
    <w:tmpl w:val="A0545CA8"/>
    <w:lvl w:ilvl="0" w:tplc="A150037C">
      <w:start w:val="1"/>
      <w:numFmt w:val="lowerLetter"/>
      <w:lvlText w:val="%1)"/>
      <w:lvlJc w:val="left"/>
      <w:pPr>
        <w:tabs>
          <w:tab w:val="num" w:pos="2160"/>
        </w:tabs>
        <w:ind w:left="2160" w:hanging="360"/>
      </w:pPr>
      <w:rPr>
        <w:rFonts w:hint="default"/>
      </w:rPr>
    </w:lvl>
    <w:lvl w:ilvl="1" w:tplc="04270019" w:tentative="1">
      <w:start w:val="1"/>
      <w:numFmt w:val="lowerLetter"/>
      <w:lvlText w:val="%2."/>
      <w:lvlJc w:val="left"/>
      <w:pPr>
        <w:tabs>
          <w:tab w:val="num" w:pos="1440"/>
        </w:tabs>
        <w:ind w:left="1440" w:hanging="360"/>
      </w:pPr>
    </w:lvl>
    <w:lvl w:ilvl="2" w:tplc="A150037C">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2" w15:restartNumberingAfterBreak="0">
    <w:nsid w:val="78953EA5"/>
    <w:multiLevelType w:val="hybridMultilevel"/>
    <w:tmpl w:val="0B58AAE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7A4F01FE"/>
    <w:multiLevelType w:val="hybridMultilevel"/>
    <w:tmpl w:val="56AEAA2C"/>
    <w:lvl w:ilvl="0" w:tplc="69A6A750">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7F287FB9"/>
    <w:multiLevelType w:val="hybridMultilevel"/>
    <w:tmpl w:val="3EB4DDEC"/>
    <w:lvl w:ilvl="0" w:tplc="B01EEB0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num w:numId="1" w16cid:durableId="1239558407">
    <w:abstractNumId w:val="17"/>
  </w:num>
  <w:num w:numId="2" w16cid:durableId="223756704">
    <w:abstractNumId w:val="51"/>
  </w:num>
  <w:num w:numId="3" w16cid:durableId="1822690206">
    <w:abstractNumId w:val="4"/>
  </w:num>
  <w:num w:numId="4" w16cid:durableId="1410928343">
    <w:abstractNumId w:val="38"/>
  </w:num>
  <w:num w:numId="5" w16cid:durableId="752123463">
    <w:abstractNumId w:val="49"/>
  </w:num>
  <w:num w:numId="6" w16cid:durableId="1265267524">
    <w:abstractNumId w:val="39"/>
  </w:num>
  <w:num w:numId="7" w16cid:durableId="523328846">
    <w:abstractNumId w:val="30"/>
  </w:num>
  <w:num w:numId="8" w16cid:durableId="1515806861">
    <w:abstractNumId w:val="2"/>
  </w:num>
  <w:num w:numId="9" w16cid:durableId="369379285">
    <w:abstractNumId w:val="5"/>
  </w:num>
  <w:num w:numId="10" w16cid:durableId="20055157">
    <w:abstractNumId w:val="1"/>
  </w:num>
  <w:num w:numId="11" w16cid:durableId="2074885983">
    <w:abstractNumId w:val="0"/>
  </w:num>
  <w:num w:numId="12" w16cid:durableId="1896701262">
    <w:abstractNumId w:val="21"/>
  </w:num>
  <w:num w:numId="13" w16cid:durableId="830366992">
    <w:abstractNumId w:val="29"/>
  </w:num>
  <w:num w:numId="14" w16cid:durableId="895513443">
    <w:abstractNumId w:val="11"/>
  </w:num>
  <w:num w:numId="15" w16cid:durableId="1801074787">
    <w:abstractNumId w:val="40"/>
  </w:num>
  <w:num w:numId="16" w16cid:durableId="997265465">
    <w:abstractNumId w:val="26"/>
  </w:num>
  <w:num w:numId="17" w16cid:durableId="1668553557">
    <w:abstractNumId w:val="54"/>
  </w:num>
  <w:num w:numId="18" w16cid:durableId="490407073">
    <w:abstractNumId w:val="20"/>
  </w:num>
  <w:num w:numId="19" w16cid:durableId="1122959861">
    <w:abstractNumId w:val="10"/>
  </w:num>
  <w:num w:numId="20" w16cid:durableId="1782798825">
    <w:abstractNumId w:val="15"/>
  </w:num>
  <w:num w:numId="21" w16cid:durableId="1278410769">
    <w:abstractNumId w:val="22"/>
  </w:num>
  <w:num w:numId="22" w16cid:durableId="1960918305">
    <w:abstractNumId w:val="37"/>
  </w:num>
  <w:num w:numId="23" w16cid:durableId="174997987">
    <w:abstractNumId w:val="47"/>
  </w:num>
  <w:num w:numId="24" w16cid:durableId="1459176690">
    <w:abstractNumId w:val="6"/>
  </w:num>
  <w:num w:numId="25" w16cid:durableId="151414318">
    <w:abstractNumId w:val="18"/>
  </w:num>
  <w:num w:numId="26" w16cid:durableId="1799180627">
    <w:abstractNumId w:val="31"/>
  </w:num>
  <w:num w:numId="27" w16cid:durableId="1695182369">
    <w:abstractNumId w:val="50"/>
  </w:num>
  <w:num w:numId="28" w16cid:durableId="1401295099">
    <w:abstractNumId w:val="32"/>
  </w:num>
  <w:num w:numId="29" w16cid:durableId="2033073684">
    <w:abstractNumId w:val="42"/>
  </w:num>
  <w:num w:numId="30" w16cid:durableId="667354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8029957">
    <w:abstractNumId w:val="13"/>
  </w:num>
  <w:num w:numId="32" w16cid:durableId="917715622">
    <w:abstractNumId w:val="14"/>
  </w:num>
  <w:num w:numId="33" w16cid:durableId="183372347">
    <w:abstractNumId w:val="3"/>
  </w:num>
  <w:num w:numId="34" w16cid:durableId="124082340">
    <w:abstractNumId w:val="45"/>
  </w:num>
  <w:num w:numId="35" w16cid:durableId="618538213">
    <w:abstractNumId w:val="7"/>
  </w:num>
  <w:num w:numId="36" w16cid:durableId="1445223121">
    <w:abstractNumId w:val="52"/>
  </w:num>
  <w:num w:numId="37" w16cid:durableId="1630354662">
    <w:abstractNumId w:val="28"/>
  </w:num>
  <w:num w:numId="38" w16cid:durableId="903874962">
    <w:abstractNumId w:val="16"/>
  </w:num>
  <w:num w:numId="39" w16cid:durableId="179517066">
    <w:abstractNumId w:val="44"/>
  </w:num>
  <w:num w:numId="40" w16cid:durableId="196282617">
    <w:abstractNumId w:val="8"/>
  </w:num>
  <w:num w:numId="41" w16cid:durableId="526454140">
    <w:abstractNumId w:val="23"/>
  </w:num>
  <w:num w:numId="42" w16cid:durableId="1736316122">
    <w:abstractNumId w:val="35"/>
  </w:num>
  <w:num w:numId="43" w16cid:durableId="2123764186">
    <w:abstractNumId w:val="43"/>
  </w:num>
  <w:num w:numId="44" w16cid:durableId="242836511">
    <w:abstractNumId w:val="19"/>
  </w:num>
  <w:num w:numId="45" w16cid:durableId="472412686">
    <w:abstractNumId w:val="12"/>
  </w:num>
  <w:num w:numId="46" w16cid:durableId="851918816">
    <w:abstractNumId w:val="33"/>
  </w:num>
  <w:num w:numId="47" w16cid:durableId="1730689069">
    <w:abstractNumId w:val="36"/>
  </w:num>
  <w:num w:numId="48" w16cid:durableId="1104888326">
    <w:abstractNumId w:val="41"/>
  </w:num>
  <w:num w:numId="49" w16cid:durableId="246311126">
    <w:abstractNumId w:val="9"/>
  </w:num>
  <w:num w:numId="50" w16cid:durableId="1154486855">
    <w:abstractNumId w:val="27"/>
  </w:num>
  <w:num w:numId="51" w16cid:durableId="1997607866">
    <w:abstractNumId w:val="46"/>
  </w:num>
  <w:num w:numId="52" w16cid:durableId="261686894">
    <w:abstractNumId w:val="25"/>
  </w:num>
  <w:num w:numId="53" w16cid:durableId="970137074">
    <w:abstractNumId w:val="24"/>
  </w:num>
  <w:num w:numId="54" w16cid:durableId="717896825">
    <w:abstractNumId w:val="53"/>
  </w:num>
  <w:num w:numId="55" w16cid:durableId="2189021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US"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86"/>
    <w:rsid w:val="0000243A"/>
    <w:rsid w:val="000108D3"/>
    <w:rsid w:val="000109FA"/>
    <w:rsid w:val="000113FB"/>
    <w:rsid w:val="00015C9B"/>
    <w:rsid w:val="00016D4D"/>
    <w:rsid w:val="00017471"/>
    <w:rsid w:val="0002279C"/>
    <w:rsid w:val="000309EA"/>
    <w:rsid w:val="000374B1"/>
    <w:rsid w:val="0004154C"/>
    <w:rsid w:val="0005039B"/>
    <w:rsid w:val="00052620"/>
    <w:rsid w:val="00056ADA"/>
    <w:rsid w:val="000608A9"/>
    <w:rsid w:val="000650C9"/>
    <w:rsid w:val="000666A7"/>
    <w:rsid w:val="00073869"/>
    <w:rsid w:val="00083A00"/>
    <w:rsid w:val="000847F7"/>
    <w:rsid w:val="00085EFD"/>
    <w:rsid w:val="000951D4"/>
    <w:rsid w:val="000A12C0"/>
    <w:rsid w:val="000A23EA"/>
    <w:rsid w:val="000A4F33"/>
    <w:rsid w:val="000B27CC"/>
    <w:rsid w:val="000B7ACB"/>
    <w:rsid w:val="000D0E43"/>
    <w:rsid w:val="000D659F"/>
    <w:rsid w:val="000D7FC8"/>
    <w:rsid w:val="00101EB1"/>
    <w:rsid w:val="00107917"/>
    <w:rsid w:val="00114CF3"/>
    <w:rsid w:val="00122FAF"/>
    <w:rsid w:val="00124C4E"/>
    <w:rsid w:val="001375D0"/>
    <w:rsid w:val="00144C8E"/>
    <w:rsid w:val="00145252"/>
    <w:rsid w:val="0014549D"/>
    <w:rsid w:val="00161C91"/>
    <w:rsid w:val="001672E7"/>
    <w:rsid w:val="00176BB1"/>
    <w:rsid w:val="0018331B"/>
    <w:rsid w:val="00194D04"/>
    <w:rsid w:val="00197175"/>
    <w:rsid w:val="001A3EF4"/>
    <w:rsid w:val="001B6C35"/>
    <w:rsid w:val="001B7CCD"/>
    <w:rsid w:val="001C0212"/>
    <w:rsid w:val="001C5FE1"/>
    <w:rsid w:val="001D15FB"/>
    <w:rsid w:val="001E206C"/>
    <w:rsid w:val="001F07AF"/>
    <w:rsid w:val="0020100B"/>
    <w:rsid w:val="002058B3"/>
    <w:rsid w:val="00214B72"/>
    <w:rsid w:val="002222F0"/>
    <w:rsid w:val="00226E92"/>
    <w:rsid w:val="00247E6D"/>
    <w:rsid w:val="00255DE3"/>
    <w:rsid w:val="00256A9F"/>
    <w:rsid w:val="00262799"/>
    <w:rsid w:val="0026317C"/>
    <w:rsid w:val="002643BE"/>
    <w:rsid w:val="00265745"/>
    <w:rsid w:val="002710B5"/>
    <w:rsid w:val="00271F01"/>
    <w:rsid w:val="00273628"/>
    <w:rsid w:val="00280E19"/>
    <w:rsid w:val="00287C79"/>
    <w:rsid w:val="00296448"/>
    <w:rsid w:val="002A2EF4"/>
    <w:rsid w:val="002A30D0"/>
    <w:rsid w:val="002A69BD"/>
    <w:rsid w:val="002C0D28"/>
    <w:rsid w:val="002C3F26"/>
    <w:rsid w:val="002D4B0A"/>
    <w:rsid w:val="002E00CC"/>
    <w:rsid w:val="002E3BCF"/>
    <w:rsid w:val="00304389"/>
    <w:rsid w:val="00307B5D"/>
    <w:rsid w:val="00310284"/>
    <w:rsid w:val="00311DDA"/>
    <w:rsid w:val="00313EB6"/>
    <w:rsid w:val="00331D79"/>
    <w:rsid w:val="00333EEB"/>
    <w:rsid w:val="00341D7A"/>
    <w:rsid w:val="00344212"/>
    <w:rsid w:val="00346217"/>
    <w:rsid w:val="003533CC"/>
    <w:rsid w:val="003559BC"/>
    <w:rsid w:val="003622D7"/>
    <w:rsid w:val="00362338"/>
    <w:rsid w:val="00362D31"/>
    <w:rsid w:val="003662FC"/>
    <w:rsid w:val="003667F5"/>
    <w:rsid w:val="00371C11"/>
    <w:rsid w:val="0037287B"/>
    <w:rsid w:val="003730EB"/>
    <w:rsid w:val="00380C28"/>
    <w:rsid w:val="00381602"/>
    <w:rsid w:val="00382CF3"/>
    <w:rsid w:val="00383C2F"/>
    <w:rsid w:val="00386073"/>
    <w:rsid w:val="003906E6"/>
    <w:rsid w:val="0039242E"/>
    <w:rsid w:val="003957E0"/>
    <w:rsid w:val="00395FAC"/>
    <w:rsid w:val="003974A2"/>
    <w:rsid w:val="00397EDE"/>
    <w:rsid w:val="003B055A"/>
    <w:rsid w:val="003B0C75"/>
    <w:rsid w:val="003B2A38"/>
    <w:rsid w:val="003B474A"/>
    <w:rsid w:val="003C3301"/>
    <w:rsid w:val="003C49CD"/>
    <w:rsid w:val="003D70A7"/>
    <w:rsid w:val="003E14AC"/>
    <w:rsid w:val="003E7973"/>
    <w:rsid w:val="003E7AF0"/>
    <w:rsid w:val="003F43A6"/>
    <w:rsid w:val="003F48A2"/>
    <w:rsid w:val="003F7191"/>
    <w:rsid w:val="00400695"/>
    <w:rsid w:val="0040096A"/>
    <w:rsid w:val="0041260C"/>
    <w:rsid w:val="0041496F"/>
    <w:rsid w:val="00416961"/>
    <w:rsid w:val="004328F3"/>
    <w:rsid w:val="00433C52"/>
    <w:rsid w:val="00436F52"/>
    <w:rsid w:val="004537C0"/>
    <w:rsid w:val="00454962"/>
    <w:rsid w:val="00463917"/>
    <w:rsid w:val="00465C1B"/>
    <w:rsid w:val="004665EC"/>
    <w:rsid w:val="00466CED"/>
    <w:rsid w:val="00470393"/>
    <w:rsid w:val="00473A42"/>
    <w:rsid w:val="00491A3D"/>
    <w:rsid w:val="004A4A3E"/>
    <w:rsid w:val="004B0D39"/>
    <w:rsid w:val="004B1A95"/>
    <w:rsid w:val="004B28E4"/>
    <w:rsid w:val="004B44CE"/>
    <w:rsid w:val="004C1B03"/>
    <w:rsid w:val="004C56A2"/>
    <w:rsid w:val="004C5F2D"/>
    <w:rsid w:val="004D40B5"/>
    <w:rsid w:val="004E24C4"/>
    <w:rsid w:val="004E55E5"/>
    <w:rsid w:val="004F3C88"/>
    <w:rsid w:val="00503729"/>
    <w:rsid w:val="00513EFA"/>
    <w:rsid w:val="005256BC"/>
    <w:rsid w:val="0053359E"/>
    <w:rsid w:val="00542581"/>
    <w:rsid w:val="0054587E"/>
    <w:rsid w:val="00550FCE"/>
    <w:rsid w:val="00556D72"/>
    <w:rsid w:val="005731E6"/>
    <w:rsid w:val="00573C83"/>
    <w:rsid w:val="00577F56"/>
    <w:rsid w:val="00580635"/>
    <w:rsid w:val="005852B0"/>
    <w:rsid w:val="005859A8"/>
    <w:rsid w:val="00586E4C"/>
    <w:rsid w:val="00590F52"/>
    <w:rsid w:val="00596FC3"/>
    <w:rsid w:val="005B4720"/>
    <w:rsid w:val="005C14BE"/>
    <w:rsid w:val="005C6D68"/>
    <w:rsid w:val="005C7DF4"/>
    <w:rsid w:val="005D79FE"/>
    <w:rsid w:val="005E013F"/>
    <w:rsid w:val="005E1B03"/>
    <w:rsid w:val="005E5730"/>
    <w:rsid w:val="005F438F"/>
    <w:rsid w:val="006018FB"/>
    <w:rsid w:val="00604675"/>
    <w:rsid w:val="0060729D"/>
    <w:rsid w:val="006216E5"/>
    <w:rsid w:val="00633BC6"/>
    <w:rsid w:val="00641CAF"/>
    <w:rsid w:val="00651218"/>
    <w:rsid w:val="0065246D"/>
    <w:rsid w:val="00654BD3"/>
    <w:rsid w:val="00660367"/>
    <w:rsid w:val="00660537"/>
    <w:rsid w:val="00673711"/>
    <w:rsid w:val="006760FE"/>
    <w:rsid w:val="0068002B"/>
    <w:rsid w:val="006949E9"/>
    <w:rsid w:val="006A22DD"/>
    <w:rsid w:val="006A5983"/>
    <w:rsid w:val="006A6EDD"/>
    <w:rsid w:val="006B1C01"/>
    <w:rsid w:val="006C53A1"/>
    <w:rsid w:val="006C7186"/>
    <w:rsid w:val="006F2697"/>
    <w:rsid w:val="006F59BD"/>
    <w:rsid w:val="0070133A"/>
    <w:rsid w:val="007079E7"/>
    <w:rsid w:val="00710AD2"/>
    <w:rsid w:val="007175D0"/>
    <w:rsid w:val="00717A09"/>
    <w:rsid w:val="00723448"/>
    <w:rsid w:val="007277CA"/>
    <w:rsid w:val="00733F1A"/>
    <w:rsid w:val="00735FA7"/>
    <w:rsid w:val="00750FFB"/>
    <w:rsid w:val="007558B4"/>
    <w:rsid w:val="007629C3"/>
    <w:rsid w:val="00764F52"/>
    <w:rsid w:val="007801C0"/>
    <w:rsid w:val="00784199"/>
    <w:rsid w:val="00790AA2"/>
    <w:rsid w:val="00792F96"/>
    <w:rsid w:val="007A6241"/>
    <w:rsid w:val="007B0B5C"/>
    <w:rsid w:val="007C3A7F"/>
    <w:rsid w:val="007D271F"/>
    <w:rsid w:val="007E653C"/>
    <w:rsid w:val="007F5061"/>
    <w:rsid w:val="008055D3"/>
    <w:rsid w:val="0080577E"/>
    <w:rsid w:val="00805F0C"/>
    <w:rsid w:val="00814258"/>
    <w:rsid w:val="008144F7"/>
    <w:rsid w:val="00820C7D"/>
    <w:rsid w:val="0082102D"/>
    <w:rsid w:val="00821CAB"/>
    <w:rsid w:val="00826FF7"/>
    <w:rsid w:val="0083085E"/>
    <w:rsid w:val="008379CC"/>
    <w:rsid w:val="008412D2"/>
    <w:rsid w:val="00842855"/>
    <w:rsid w:val="00843C54"/>
    <w:rsid w:val="00876244"/>
    <w:rsid w:val="00885FA6"/>
    <w:rsid w:val="00890AFC"/>
    <w:rsid w:val="00894ACC"/>
    <w:rsid w:val="008A1782"/>
    <w:rsid w:val="008A18B7"/>
    <w:rsid w:val="008B2E05"/>
    <w:rsid w:val="008B4857"/>
    <w:rsid w:val="008B7C44"/>
    <w:rsid w:val="008C6F87"/>
    <w:rsid w:val="008D33E0"/>
    <w:rsid w:val="008D63D0"/>
    <w:rsid w:val="008D7673"/>
    <w:rsid w:val="008E2250"/>
    <w:rsid w:val="008F1CD8"/>
    <w:rsid w:val="00911565"/>
    <w:rsid w:val="0091506C"/>
    <w:rsid w:val="00922AA5"/>
    <w:rsid w:val="009260DC"/>
    <w:rsid w:val="009441AE"/>
    <w:rsid w:val="00946B1D"/>
    <w:rsid w:val="00956B4F"/>
    <w:rsid w:val="00957369"/>
    <w:rsid w:val="00961D60"/>
    <w:rsid w:val="009634E4"/>
    <w:rsid w:val="0096527F"/>
    <w:rsid w:val="00974B93"/>
    <w:rsid w:val="00976FDE"/>
    <w:rsid w:val="009777E7"/>
    <w:rsid w:val="00997057"/>
    <w:rsid w:val="009A2C2D"/>
    <w:rsid w:val="009A2C59"/>
    <w:rsid w:val="009A6170"/>
    <w:rsid w:val="009B0B21"/>
    <w:rsid w:val="009B196F"/>
    <w:rsid w:val="009B273D"/>
    <w:rsid w:val="009B6273"/>
    <w:rsid w:val="009B75B1"/>
    <w:rsid w:val="009C7131"/>
    <w:rsid w:val="009D316F"/>
    <w:rsid w:val="009E2F1F"/>
    <w:rsid w:val="009E6BE2"/>
    <w:rsid w:val="009F16F2"/>
    <w:rsid w:val="009F1BC9"/>
    <w:rsid w:val="009F3449"/>
    <w:rsid w:val="009F3E93"/>
    <w:rsid w:val="00A22078"/>
    <w:rsid w:val="00A31DEE"/>
    <w:rsid w:val="00A33233"/>
    <w:rsid w:val="00A332FA"/>
    <w:rsid w:val="00A33B05"/>
    <w:rsid w:val="00A44B18"/>
    <w:rsid w:val="00A464BC"/>
    <w:rsid w:val="00A51086"/>
    <w:rsid w:val="00A610A0"/>
    <w:rsid w:val="00A641F5"/>
    <w:rsid w:val="00A654E0"/>
    <w:rsid w:val="00A67657"/>
    <w:rsid w:val="00A7447D"/>
    <w:rsid w:val="00A81C50"/>
    <w:rsid w:val="00A853D6"/>
    <w:rsid w:val="00AA6846"/>
    <w:rsid w:val="00AA797C"/>
    <w:rsid w:val="00AB1811"/>
    <w:rsid w:val="00AB3CC2"/>
    <w:rsid w:val="00AC1814"/>
    <w:rsid w:val="00AC5206"/>
    <w:rsid w:val="00AD3106"/>
    <w:rsid w:val="00AD4502"/>
    <w:rsid w:val="00AD79F5"/>
    <w:rsid w:val="00AE5B75"/>
    <w:rsid w:val="00AF0ACB"/>
    <w:rsid w:val="00AF2563"/>
    <w:rsid w:val="00AF3716"/>
    <w:rsid w:val="00AF5862"/>
    <w:rsid w:val="00B03686"/>
    <w:rsid w:val="00B04CE1"/>
    <w:rsid w:val="00B05936"/>
    <w:rsid w:val="00B07D0F"/>
    <w:rsid w:val="00B07F94"/>
    <w:rsid w:val="00B17BDA"/>
    <w:rsid w:val="00B20708"/>
    <w:rsid w:val="00B25572"/>
    <w:rsid w:val="00B2609A"/>
    <w:rsid w:val="00B3546B"/>
    <w:rsid w:val="00B3593C"/>
    <w:rsid w:val="00B4234C"/>
    <w:rsid w:val="00B430D2"/>
    <w:rsid w:val="00B550DE"/>
    <w:rsid w:val="00B56829"/>
    <w:rsid w:val="00B60D63"/>
    <w:rsid w:val="00B613F5"/>
    <w:rsid w:val="00B63FD8"/>
    <w:rsid w:val="00B65D08"/>
    <w:rsid w:val="00B71386"/>
    <w:rsid w:val="00B732C0"/>
    <w:rsid w:val="00B82B09"/>
    <w:rsid w:val="00B8505E"/>
    <w:rsid w:val="00B925F3"/>
    <w:rsid w:val="00B936FD"/>
    <w:rsid w:val="00B964FC"/>
    <w:rsid w:val="00B96693"/>
    <w:rsid w:val="00BA6DA0"/>
    <w:rsid w:val="00BB102C"/>
    <w:rsid w:val="00BD44A0"/>
    <w:rsid w:val="00BE0C5C"/>
    <w:rsid w:val="00BE2AB5"/>
    <w:rsid w:val="00BE363F"/>
    <w:rsid w:val="00C11B96"/>
    <w:rsid w:val="00C15A06"/>
    <w:rsid w:val="00C225F0"/>
    <w:rsid w:val="00C31E8B"/>
    <w:rsid w:val="00C3541F"/>
    <w:rsid w:val="00C40421"/>
    <w:rsid w:val="00C566FD"/>
    <w:rsid w:val="00C56F50"/>
    <w:rsid w:val="00C60776"/>
    <w:rsid w:val="00C624EC"/>
    <w:rsid w:val="00C64E4F"/>
    <w:rsid w:val="00C705EB"/>
    <w:rsid w:val="00C7384D"/>
    <w:rsid w:val="00C7478A"/>
    <w:rsid w:val="00C75142"/>
    <w:rsid w:val="00C80F2D"/>
    <w:rsid w:val="00C93E07"/>
    <w:rsid w:val="00C94247"/>
    <w:rsid w:val="00C976B8"/>
    <w:rsid w:val="00CA199F"/>
    <w:rsid w:val="00CA282A"/>
    <w:rsid w:val="00CA312B"/>
    <w:rsid w:val="00CB1414"/>
    <w:rsid w:val="00CB3E62"/>
    <w:rsid w:val="00CC5226"/>
    <w:rsid w:val="00CC657B"/>
    <w:rsid w:val="00CC72A9"/>
    <w:rsid w:val="00CD1D1D"/>
    <w:rsid w:val="00CD2369"/>
    <w:rsid w:val="00CD6918"/>
    <w:rsid w:val="00CE36B9"/>
    <w:rsid w:val="00CF1836"/>
    <w:rsid w:val="00CF507C"/>
    <w:rsid w:val="00CF5CAE"/>
    <w:rsid w:val="00D00220"/>
    <w:rsid w:val="00D24413"/>
    <w:rsid w:val="00D31682"/>
    <w:rsid w:val="00D357E7"/>
    <w:rsid w:val="00D368DE"/>
    <w:rsid w:val="00D41384"/>
    <w:rsid w:val="00D44214"/>
    <w:rsid w:val="00D560E6"/>
    <w:rsid w:val="00D8011F"/>
    <w:rsid w:val="00D85A0E"/>
    <w:rsid w:val="00D903F6"/>
    <w:rsid w:val="00D93722"/>
    <w:rsid w:val="00DA29B3"/>
    <w:rsid w:val="00DA4A99"/>
    <w:rsid w:val="00DB6C7A"/>
    <w:rsid w:val="00DC13C7"/>
    <w:rsid w:val="00DC53C6"/>
    <w:rsid w:val="00DE4CD1"/>
    <w:rsid w:val="00DE5413"/>
    <w:rsid w:val="00DE5669"/>
    <w:rsid w:val="00DE5D4F"/>
    <w:rsid w:val="00DE5EAF"/>
    <w:rsid w:val="00DF4F6A"/>
    <w:rsid w:val="00E00A40"/>
    <w:rsid w:val="00E04602"/>
    <w:rsid w:val="00E06411"/>
    <w:rsid w:val="00E07F9C"/>
    <w:rsid w:val="00E30C18"/>
    <w:rsid w:val="00E3587E"/>
    <w:rsid w:val="00E429B0"/>
    <w:rsid w:val="00E42D0C"/>
    <w:rsid w:val="00E51268"/>
    <w:rsid w:val="00E568BB"/>
    <w:rsid w:val="00E74001"/>
    <w:rsid w:val="00E77818"/>
    <w:rsid w:val="00E83B59"/>
    <w:rsid w:val="00E871B4"/>
    <w:rsid w:val="00E943FB"/>
    <w:rsid w:val="00E94E13"/>
    <w:rsid w:val="00E97286"/>
    <w:rsid w:val="00EA38AE"/>
    <w:rsid w:val="00EB2E84"/>
    <w:rsid w:val="00ED163B"/>
    <w:rsid w:val="00ED3557"/>
    <w:rsid w:val="00ED4534"/>
    <w:rsid w:val="00ED47DB"/>
    <w:rsid w:val="00EF5B05"/>
    <w:rsid w:val="00F07491"/>
    <w:rsid w:val="00F224C9"/>
    <w:rsid w:val="00F45A0C"/>
    <w:rsid w:val="00F6047E"/>
    <w:rsid w:val="00F6597B"/>
    <w:rsid w:val="00F678AA"/>
    <w:rsid w:val="00F67A9D"/>
    <w:rsid w:val="00F744F2"/>
    <w:rsid w:val="00F7746D"/>
    <w:rsid w:val="00FA3D27"/>
    <w:rsid w:val="00FB42E9"/>
    <w:rsid w:val="00FD4121"/>
    <w:rsid w:val="00FD5EA0"/>
    <w:rsid w:val="00FD7232"/>
    <w:rsid w:val="00FE51A0"/>
    <w:rsid w:val="00FE68A2"/>
    <w:rsid w:val="00FF362E"/>
    <w:rsid w:val="00FF6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40434A3"/>
  <w15:docId w15:val="{61700D28-D2E0-41F1-9CD8-8F6A6C2E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411"/>
    <w:rPr>
      <w:sz w:val="24"/>
      <w:szCs w:val="24"/>
      <w:lang w:val="lt-LT" w:eastAsia="lt-LT"/>
    </w:rPr>
  </w:style>
  <w:style w:type="paragraph" w:styleId="Heading1">
    <w:name w:val="heading 1"/>
    <w:basedOn w:val="Normal"/>
    <w:next w:val="Normal"/>
    <w:qFormat/>
    <w:pPr>
      <w:keepNext/>
      <w:spacing w:before="120" w:after="120"/>
      <w:jc w:val="center"/>
      <w:outlineLvl w:val="0"/>
    </w:pPr>
    <w:rPr>
      <w:b/>
      <w:caps/>
      <w:sz w:val="27"/>
      <w:szCs w:val="20"/>
    </w:rPr>
  </w:style>
  <w:style w:type="paragraph" w:styleId="Heading2">
    <w:name w:val="heading 2"/>
    <w:basedOn w:val="Normal"/>
    <w:next w:val="Normal"/>
    <w:qFormat/>
    <w:pPr>
      <w:keepNext/>
      <w:spacing w:before="120" w:after="120"/>
      <w:ind w:left="142" w:right="284" w:firstLine="567"/>
      <w:jc w:val="center"/>
      <w:outlineLvl w:val="1"/>
    </w:pPr>
    <w:rPr>
      <w:b/>
      <w:caps/>
      <w:sz w:val="23"/>
      <w:szCs w:val="20"/>
    </w:rPr>
  </w:style>
  <w:style w:type="paragraph" w:styleId="Heading3">
    <w:name w:val="heading 3"/>
    <w:basedOn w:val="Normal"/>
    <w:next w:val="Normal"/>
    <w:qFormat/>
    <w:pPr>
      <w:keepNext/>
      <w:widowControl w:val="0"/>
      <w:ind w:left="-22" w:firstLine="22"/>
      <w:jc w:val="center"/>
      <w:outlineLvl w:val="2"/>
    </w:pPr>
    <w:rPr>
      <w:rFonts w:ascii="Arial" w:hAnsi="Arial" w:cs="Arial"/>
      <w:b/>
      <w:bCs/>
      <w:snapToGrid w:val="0"/>
      <w:sz w:val="20"/>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spacing w:before="60" w:after="60"/>
      <w:ind w:left="-108" w:right="-108"/>
      <w:jc w:val="center"/>
      <w:outlineLvl w:val="4"/>
    </w:pPr>
    <w:rPr>
      <w:b/>
      <w:sz w:val="22"/>
      <w:szCs w:val="22"/>
    </w:rPr>
  </w:style>
  <w:style w:type="paragraph" w:styleId="Heading6">
    <w:name w:val="heading 6"/>
    <w:basedOn w:val="Normal"/>
    <w:next w:val="Normal"/>
    <w:qFormat/>
    <w:pPr>
      <w:keepNext/>
      <w:ind w:left="-57" w:right="-57"/>
      <w:jc w:val="center"/>
      <w:outlineLvl w:val="5"/>
    </w:pPr>
    <w:rPr>
      <w:sz w:val="21"/>
      <w:szCs w:val="20"/>
    </w:rPr>
  </w:style>
  <w:style w:type="paragraph" w:styleId="Heading7">
    <w:name w:val="heading 7"/>
    <w:basedOn w:val="Normal"/>
    <w:next w:val="Normal"/>
    <w:qFormat/>
    <w:pPr>
      <w:keepNext/>
      <w:jc w:val="center"/>
      <w:outlineLvl w:val="6"/>
    </w:pPr>
    <w:rPr>
      <w:rFonts w:ascii="Arial" w:hAnsi="Arial"/>
      <w:sz w:val="28"/>
      <w:szCs w:val="20"/>
    </w:rPr>
  </w:style>
  <w:style w:type="paragraph" w:styleId="Heading8">
    <w:name w:val="heading 8"/>
    <w:basedOn w:val="Normal"/>
    <w:next w:val="Normal"/>
    <w:qFormat/>
    <w:pPr>
      <w:keepNext/>
      <w:outlineLvl w:val="7"/>
    </w:pPr>
    <w:rPr>
      <w:b/>
      <w:bCs/>
      <w:sz w:val="22"/>
      <w:szCs w:val="22"/>
    </w:rPr>
  </w:style>
  <w:style w:type="paragraph" w:styleId="Heading9">
    <w:name w:val="heading 9"/>
    <w:basedOn w:val="Normal"/>
    <w:next w:val="Normal"/>
    <w:qFormat/>
    <w:pPr>
      <w:keepNext/>
      <w:jc w:val="center"/>
      <w:outlineLvl w:val="8"/>
    </w:pPr>
    <w:rPr>
      <w:b/>
      <w:color w:val="00FF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16"/>
      <w:szCs w:val="20"/>
    </w:rPr>
  </w:style>
  <w:style w:type="character" w:styleId="PageNumber">
    <w:name w:val="page number"/>
    <w:basedOn w:val="DefaultParagraphFont"/>
    <w:rPr>
      <w:rFonts w:ascii="Times New Roman" w:hAnsi="Times New Roman"/>
      <w:dstrike w:val="0"/>
      <w:noProof w:val="0"/>
      <w:color w:val="auto"/>
      <w:sz w:val="22"/>
      <w:vertAlign w:val="baseline"/>
      <w:lang w:val="lt-LT"/>
    </w:rPr>
  </w:style>
  <w:style w:type="paragraph" w:styleId="Header">
    <w:name w:val="header"/>
    <w:basedOn w:val="Normal"/>
    <w:pPr>
      <w:tabs>
        <w:tab w:val="center" w:pos="4153"/>
        <w:tab w:val="right" w:pos="8306"/>
      </w:tabs>
    </w:pPr>
  </w:style>
  <w:style w:type="paragraph" w:styleId="BodyTextIndent">
    <w:name w:val="Body Text Indent"/>
    <w:basedOn w:val="Normal"/>
    <w:pPr>
      <w:ind w:left="142" w:firstLine="578"/>
      <w:jc w:val="both"/>
    </w:pPr>
  </w:style>
  <w:style w:type="paragraph" w:styleId="BlockText">
    <w:name w:val="Block Text"/>
    <w:basedOn w:val="Normal"/>
    <w:pPr>
      <w:spacing w:line="288" w:lineRule="auto"/>
      <w:ind w:left="142" w:right="125" w:firstLine="567"/>
      <w:jc w:val="both"/>
    </w:pPr>
    <w:rPr>
      <w:rFonts w:ascii="Arial" w:hAnsi="Arial" w:cs="Arial"/>
      <w:sz w:val="22"/>
    </w:rPr>
  </w:style>
  <w:style w:type="paragraph" w:styleId="BodyTextIndent3">
    <w:name w:val="Body Text Indent 3"/>
    <w:basedOn w:val="Normal"/>
    <w:pPr>
      <w:widowControl w:val="0"/>
      <w:ind w:left="360"/>
      <w:jc w:val="both"/>
    </w:pPr>
    <w:rPr>
      <w:szCs w:val="20"/>
      <w:lang w:val="en-AU"/>
    </w:rPr>
  </w:style>
  <w:style w:type="paragraph" w:styleId="BodyText2">
    <w:name w:val="Body Text 2"/>
    <w:basedOn w:val="Normal"/>
    <w:pPr>
      <w:widowControl w:val="0"/>
      <w:jc w:val="both"/>
    </w:pPr>
    <w:rPr>
      <w:rFonts w:ascii="HelveticaLT" w:hAnsi="HelveticaLT"/>
      <w:snapToGrid w:val="0"/>
      <w:szCs w:val="20"/>
    </w:rPr>
  </w:style>
  <w:style w:type="paragraph" w:styleId="BodyTextIndent2">
    <w:name w:val="Body Text Indent 2"/>
    <w:basedOn w:val="Normal"/>
    <w:pPr>
      <w:widowControl w:val="0"/>
      <w:ind w:left="-66"/>
      <w:jc w:val="center"/>
    </w:pPr>
    <w:rPr>
      <w:rFonts w:ascii="Arial" w:hAnsi="Arial" w:cs="Arial"/>
      <w:snapToGrid w:val="0"/>
      <w:sz w:val="20"/>
    </w:rPr>
  </w:style>
  <w:style w:type="character" w:styleId="CommentReference">
    <w:name w:val="annotation reference"/>
    <w:basedOn w:val="DefaultParagraphFont"/>
    <w:semiHidden/>
    <w:rPr>
      <w:sz w:val="16"/>
    </w:rPr>
  </w:style>
  <w:style w:type="paragraph" w:styleId="BodyText">
    <w:name w:val="Body Text"/>
    <w:basedOn w:val="Normal"/>
    <w:pPr>
      <w:autoSpaceDE w:val="0"/>
      <w:autoSpaceDN w:val="0"/>
      <w:adjustRightInd w:val="0"/>
      <w:spacing w:line="287" w:lineRule="atLeast"/>
    </w:pPr>
    <w:rPr>
      <w:color w:val="000000"/>
    </w:rPr>
  </w:style>
  <w:style w:type="paragraph" w:styleId="PlainText">
    <w:name w:val="Plain Text"/>
    <w:basedOn w:val="Normal"/>
    <w:rPr>
      <w:rFonts w:ascii="Courier New" w:hAnsi="Courier New" w:cs="Courier New"/>
      <w:sz w:val="20"/>
      <w:szCs w:val="20"/>
    </w:rPr>
  </w:style>
  <w:style w:type="paragraph" w:styleId="NormalWeb">
    <w:name w:val="Normal (Web)"/>
    <w:basedOn w:val="Normal"/>
    <w:uiPriority w:val="99"/>
    <w:rPr>
      <w:lang w:val="en-US"/>
    </w:rPr>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jc w:val="center"/>
    </w:pPr>
    <w:rPr>
      <w:rFonts w:ascii="Arial" w:hAnsi="Arial"/>
      <w:sz w:val="20"/>
    </w:rPr>
  </w:style>
  <w:style w:type="paragraph" w:customStyle="1" w:styleId="numeracija">
    <w:name w:val="numeracija"/>
    <w:basedOn w:val="Normal"/>
    <w:autoRedefine/>
    <w:pPr>
      <w:spacing w:line="360" w:lineRule="auto"/>
      <w:jc w:val="center"/>
    </w:pPr>
    <w:rPr>
      <w:b/>
      <w:bCs/>
    </w:rPr>
  </w:style>
  <w:style w:type="paragraph" w:customStyle="1" w:styleId="normalIIrau">
    <w:name w:val="normal II rau"/>
    <w:basedOn w:val="Normal"/>
    <w:pPr>
      <w:jc w:val="center"/>
    </w:pPr>
  </w:style>
  <w:style w:type="paragraph" w:customStyle="1" w:styleId="normalr">
    <w:name w:val="normal.r"/>
    <w:basedOn w:val="Normal"/>
    <w:autoRedefine/>
    <w:pPr>
      <w:spacing w:line="360" w:lineRule="auto"/>
      <w:ind w:left="360" w:firstLine="360"/>
      <w:jc w:val="both"/>
    </w:pPr>
    <w:rPr>
      <w:szCs w:val="20"/>
    </w:rPr>
  </w:style>
  <w:style w:type="character" w:customStyle="1" w:styleId="TitleChar">
    <w:name w:val="Title Char"/>
    <w:basedOn w:val="DefaultParagraphFont"/>
    <w:rPr>
      <w:rFonts w:ascii="Cambria" w:eastAsia="Times New Roman" w:hAnsi="Cambria" w:cs="Times New Roman"/>
      <w:b/>
      <w:bCs/>
      <w:kern w:val="28"/>
      <w:sz w:val="32"/>
      <w:szCs w:val="32"/>
      <w:lang w:eastAsia="en-US"/>
    </w:rPr>
  </w:style>
  <w:style w:type="paragraph" w:customStyle="1" w:styleId="Normalnumer-LT">
    <w:name w:val="Normal numer (-)_LT"/>
    <w:basedOn w:val="Normal"/>
    <w:pPr>
      <w:tabs>
        <w:tab w:val="num" w:pos="284"/>
        <w:tab w:val="left" w:pos="851"/>
      </w:tabs>
    </w:pPr>
  </w:style>
  <w:style w:type="table" w:styleId="TableGrid">
    <w:name w:val="Table Grid"/>
    <w:basedOn w:val="TableNormal"/>
    <w:rsid w:val="00E06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226E92"/>
  </w:style>
  <w:style w:type="character" w:customStyle="1" w:styleId="apple-converted-space">
    <w:name w:val="apple-converted-space"/>
    <w:basedOn w:val="DefaultParagraphFont"/>
    <w:rsid w:val="00226E92"/>
  </w:style>
  <w:style w:type="character" w:styleId="Strong">
    <w:name w:val="Strong"/>
    <w:basedOn w:val="DefaultParagraphFont"/>
    <w:uiPriority w:val="22"/>
    <w:qFormat/>
    <w:rsid w:val="00226E92"/>
    <w:rPr>
      <w:b/>
      <w:bCs/>
    </w:rPr>
  </w:style>
  <w:style w:type="paragraph" w:styleId="ListParagraph">
    <w:name w:val="List Paragraph"/>
    <w:basedOn w:val="Normal"/>
    <w:uiPriority w:val="34"/>
    <w:qFormat/>
    <w:rsid w:val="00D368DE"/>
    <w:pPr>
      <w:ind w:left="720"/>
      <w:contextualSpacing/>
    </w:pPr>
  </w:style>
  <w:style w:type="paragraph" w:customStyle="1" w:styleId="Pa2">
    <w:name w:val="Pa2"/>
    <w:basedOn w:val="Normal"/>
    <w:next w:val="Normal"/>
    <w:uiPriority w:val="99"/>
    <w:rsid w:val="00590F52"/>
    <w:pPr>
      <w:autoSpaceDE w:val="0"/>
      <w:autoSpaceDN w:val="0"/>
      <w:adjustRightInd w:val="0"/>
      <w:spacing w:line="241" w:lineRule="atLeast"/>
    </w:pPr>
    <w:rPr>
      <w:rFonts w:ascii="HelveticaNeueLT Pro 55 Roman" w:hAnsi="HelveticaNeueLT Pro 55 Roman"/>
      <w:lang w:eastAsia="en-US"/>
    </w:rPr>
  </w:style>
  <w:style w:type="character" w:customStyle="1" w:styleId="A0">
    <w:name w:val="A0"/>
    <w:uiPriority w:val="99"/>
    <w:rsid w:val="00590F52"/>
    <w:rPr>
      <w:rFonts w:cs="HelveticaNeueLT Pro 55 Roman"/>
      <w:color w:val="000000"/>
      <w:sz w:val="20"/>
      <w:szCs w:val="20"/>
    </w:rPr>
  </w:style>
  <w:style w:type="paragraph" w:customStyle="1" w:styleId="Default">
    <w:name w:val="Default"/>
    <w:rsid w:val="004C56A2"/>
    <w:pPr>
      <w:autoSpaceDE w:val="0"/>
      <w:autoSpaceDN w:val="0"/>
      <w:adjustRightInd w:val="0"/>
    </w:pPr>
    <w:rPr>
      <w:rFonts w:ascii="Century Gothic" w:hAnsi="Century Gothic" w:cs="Century Gothic"/>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88490">
      <w:bodyDiv w:val="1"/>
      <w:marLeft w:val="0"/>
      <w:marRight w:val="0"/>
      <w:marTop w:val="0"/>
      <w:marBottom w:val="0"/>
      <w:divBdr>
        <w:top w:val="none" w:sz="0" w:space="0" w:color="auto"/>
        <w:left w:val="none" w:sz="0" w:space="0" w:color="auto"/>
        <w:bottom w:val="none" w:sz="0" w:space="0" w:color="auto"/>
        <w:right w:val="none" w:sz="0" w:space="0" w:color="auto"/>
      </w:divBdr>
    </w:div>
    <w:div w:id="467433246">
      <w:bodyDiv w:val="1"/>
      <w:marLeft w:val="0"/>
      <w:marRight w:val="0"/>
      <w:marTop w:val="0"/>
      <w:marBottom w:val="0"/>
      <w:divBdr>
        <w:top w:val="none" w:sz="0" w:space="0" w:color="auto"/>
        <w:left w:val="none" w:sz="0" w:space="0" w:color="auto"/>
        <w:bottom w:val="none" w:sz="0" w:space="0" w:color="auto"/>
        <w:right w:val="none" w:sz="0" w:space="0" w:color="auto"/>
      </w:divBdr>
    </w:div>
    <w:div w:id="658460752">
      <w:bodyDiv w:val="1"/>
      <w:marLeft w:val="0"/>
      <w:marRight w:val="0"/>
      <w:marTop w:val="0"/>
      <w:marBottom w:val="0"/>
      <w:divBdr>
        <w:top w:val="none" w:sz="0" w:space="0" w:color="auto"/>
        <w:left w:val="none" w:sz="0" w:space="0" w:color="auto"/>
        <w:bottom w:val="none" w:sz="0" w:space="0" w:color="auto"/>
        <w:right w:val="none" w:sz="0" w:space="0" w:color="auto"/>
      </w:divBdr>
    </w:div>
    <w:div w:id="811218012">
      <w:bodyDiv w:val="1"/>
      <w:marLeft w:val="0"/>
      <w:marRight w:val="0"/>
      <w:marTop w:val="0"/>
      <w:marBottom w:val="0"/>
      <w:divBdr>
        <w:top w:val="none" w:sz="0" w:space="0" w:color="auto"/>
        <w:left w:val="none" w:sz="0" w:space="0" w:color="auto"/>
        <w:bottom w:val="none" w:sz="0" w:space="0" w:color="auto"/>
        <w:right w:val="none" w:sz="0" w:space="0" w:color="auto"/>
      </w:divBdr>
    </w:div>
    <w:div w:id="980228915">
      <w:bodyDiv w:val="1"/>
      <w:marLeft w:val="0"/>
      <w:marRight w:val="0"/>
      <w:marTop w:val="0"/>
      <w:marBottom w:val="0"/>
      <w:divBdr>
        <w:top w:val="none" w:sz="0" w:space="0" w:color="auto"/>
        <w:left w:val="none" w:sz="0" w:space="0" w:color="auto"/>
        <w:bottom w:val="none" w:sz="0" w:space="0" w:color="auto"/>
        <w:right w:val="none" w:sz="0" w:space="0" w:color="auto"/>
      </w:divBdr>
    </w:div>
    <w:div w:id="1278412404">
      <w:bodyDiv w:val="1"/>
      <w:marLeft w:val="0"/>
      <w:marRight w:val="0"/>
      <w:marTop w:val="0"/>
      <w:marBottom w:val="0"/>
      <w:divBdr>
        <w:top w:val="none" w:sz="0" w:space="0" w:color="auto"/>
        <w:left w:val="none" w:sz="0" w:space="0" w:color="auto"/>
        <w:bottom w:val="none" w:sz="0" w:space="0" w:color="auto"/>
        <w:right w:val="none" w:sz="0" w:space="0" w:color="auto"/>
      </w:divBdr>
    </w:div>
    <w:div w:id="1668050267">
      <w:bodyDiv w:val="1"/>
      <w:marLeft w:val="0"/>
      <w:marRight w:val="0"/>
      <w:marTop w:val="0"/>
      <w:marBottom w:val="0"/>
      <w:divBdr>
        <w:top w:val="none" w:sz="0" w:space="0" w:color="auto"/>
        <w:left w:val="none" w:sz="0" w:space="0" w:color="auto"/>
        <w:bottom w:val="none" w:sz="0" w:space="0" w:color="auto"/>
        <w:right w:val="none" w:sz="0" w:space="0" w:color="auto"/>
      </w:divBdr>
    </w:div>
    <w:div w:id="1672684958">
      <w:bodyDiv w:val="1"/>
      <w:marLeft w:val="0"/>
      <w:marRight w:val="0"/>
      <w:marTop w:val="0"/>
      <w:marBottom w:val="0"/>
      <w:divBdr>
        <w:top w:val="none" w:sz="0" w:space="0" w:color="auto"/>
        <w:left w:val="none" w:sz="0" w:space="0" w:color="auto"/>
        <w:bottom w:val="none" w:sz="0" w:space="0" w:color="auto"/>
        <w:right w:val="none" w:sz="0" w:space="0" w:color="auto"/>
      </w:divBdr>
      <w:divsChild>
        <w:div w:id="609049205">
          <w:marLeft w:val="120"/>
          <w:marRight w:val="0"/>
          <w:marTop w:val="0"/>
          <w:marBottom w:val="120"/>
          <w:divBdr>
            <w:top w:val="none" w:sz="0" w:space="0" w:color="auto"/>
            <w:left w:val="none" w:sz="0" w:space="0" w:color="auto"/>
            <w:bottom w:val="none" w:sz="0" w:space="0" w:color="auto"/>
            <w:right w:val="none" w:sz="0" w:space="0" w:color="auto"/>
          </w:divBdr>
        </w:div>
      </w:divsChild>
    </w:div>
    <w:div w:id="1799105660">
      <w:bodyDiv w:val="1"/>
      <w:marLeft w:val="0"/>
      <w:marRight w:val="0"/>
      <w:marTop w:val="0"/>
      <w:marBottom w:val="0"/>
      <w:divBdr>
        <w:top w:val="none" w:sz="0" w:space="0" w:color="auto"/>
        <w:left w:val="none" w:sz="0" w:space="0" w:color="auto"/>
        <w:bottom w:val="none" w:sz="0" w:space="0" w:color="auto"/>
        <w:right w:val="none" w:sz="0" w:space="0" w:color="auto"/>
      </w:divBdr>
    </w:div>
    <w:div w:id="1812559442">
      <w:bodyDiv w:val="1"/>
      <w:marLeft w:val="0"/>
      <w:marRight w:val="0"/>
      <w:marTop w:val="0"/>
      <w:marBottom w:val="0"/>
      <w:divBdr>
        <w:top w:val="none" w:sz="0" w:space="0" w:color="auto"/>
        <w:left w:val="none" w:sz="0" w:space="0" w:color="auto"/>
        <w:bottom w:val="none" w:sz="0" w:space="0" w:color="auto"/>
        <w:right w:val="none" w:sz="0" w:space="0" w:color="auto"/>
      </w:divBdr>
    </w:div>
    <w:div w:id="1840846536">
      <w:bodyDiv w:val="1"/>
      <w:marLeft w:val="0"/>
      <w:marRight w:val="0"/>
      <w:marTop w:val="0"/>
      <w:marBottom w:val="0"/>
      <w:divBdr>
        <w:top w:val="none" w:sz="0" w:space="0" w:color="auto"/>
        <w:left w:val="none" w:sz="0" w:space="0" w:color="auto"/>
        <w:bottom w:val="none" w:sz="0" w:space="0" w:color="auto"/>
        <w:right w:val="none" w:sz="0" w:space="0" w:color="auto"/>
      </w:divBdr>
    </w:div>
    <w:div w:id="1893423065">
      <w:bodyDiv w:val="1"/>
      <w:marLeft w:val="0"/>
      <w:marRight w:val="0"/>
      <w:marTop w:val="0"/>
      <w:marBottom w:val="0"/>
      <w:divBdr>
        <w:top w:val="none" w:sz="0" w:space="0" w:color="auto"/>
        <w:left w:val="none" w:sz="0" w:space="0" w:color="auto"/>
        <w:bottom w:val="none" w:sz="0" w:space="0" w:color="auto"/>
        <w:right w:val="none" w:sz="0" w:space="0" w:color="auto"/>
      </w:divBdr>
    </w:div>
    <w:div w:id="1895576647">
      <w:bodyDiv w:val="1"/>
      <w:marLeft w:val="0"/>
      <w:marRight w:val="0"/>
      <w:marTop w:val="0"/>
      <w:marBottom w:val="0"/>
      <w:divBdr>
        <w:top w:val="none" w:sz="0" w:space="0" w:color="auto"/>
        <w:left w:val="none" w:sz="0" w:space="0" w:color="auto"/>
        <w:bottom w:val="none" w:sz="0" w:space="0" w:color="auto"/>
        <w:right w:val="none" w:sz="0" w:space="0" w:color="auto"/>
      </w:divBdr>
    </w:div>
    <w:div w:id="211177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1207A-BA63-4709-8A8A-FD3A7D42E7A0}">
  <ds:schemaRefs>
    <ds:schemaRef ds:uri="http://schemas.openxmlformats.org/officeDocument/2006/bibliography"/>
  </ds:schemaRefs>
</ds:datastoreItem>
</file>

<file path=docMetadata/LabelInfo.xml><?xml version="1.0" encoding="utf-8"?>
<clbl:labelList xmlns:clbl="http://schemas.microsoft.com/office/2020/mipLabelMetadata">
  <clbl:label id="{e23c7299-f64d-4de4-a6a1-b40d3145528c}" enabled="0" method="" siteId="{e23c7299-f64d-4de4-a6a1-b40d3145528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987</Words>
  <Characters>5626</Characters>
  <Application>Microsoft Office Word</Application>
  <DocSecurity>0</DocSecurity>
  <Lines>46</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vt:lpstr>
      <vt:lpstr>2</vt:lpstr>
    </vt:vector>
  </TitlesOfParts>
  <Company>TSP</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NERIJUS</dc:creator>
  <cp:lastModifiedBy>Matas Matulevičius</cp:lastModifiedBy>
  <cp:revision>2</cp:revision>
  <cp:lastPrinted>2010-10-13T17:22:00Z</cp:lastPrinted>
  <dcterms:created xsi:type="dcterms:W3CDTF">2026-03-13T08:32:00Z</dcterms:created>
  <dcterms:modified xsi:type="dcterms:W3CDTF">2026-03-13T08:32:00Z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69b65-f46a-4265-b5a1-5f9adb1dee0c_Enabled">
    <vt:lpwstr>true</vt:lpwstr>
  </property>
  <property fmtid="{D5CDD505-2E9C-101B-9397-08002B2CF9AE}" pid="3" name="MSIP_Label_fc169b65-f46a-4265-b5a1-5f9adb1dee0c_SetDate">
    <vt:lpwstr>2026-03-13T08:31:47Z</vt:lpwstr>
  </property>
  <property fmtid="{D5CDD505-2E9C-101B-9397-08002B2CF9AE}" pid="4" name="MSIP_Label_fc169b65-f46a-4265-b5a1-5f9adb1dee0c_Method">
    <vt:lpwstr>Standard</vt:lpwstr>
  </property>
  <property fmtid="{D5CDD505-2E9C-101B-9397-08002B2CF9AE}" pid="5" name="MSIP_Label_fc169b65-f46a-4265-b5a1-5f9adb1dee0c_Name">
    <vt:lpwstr>defa4170-0d19-0005-0004-bc88714345d2</vt:lpwstr>
  </property>
  <property fmtid="{D5CDD505-2E9C-101B-9397-08002B2CF9AE}" pid="6" name="MSIP_Label_fc169b65-f46a-4265-b5a1-5f9adb1dee0c_SiteId">
    <vt:lpwstr>9ad8e586-ef09-4504-a3db-4f7ea34a4883</vt:lpwstr>
  </property>
  <property fmtid="{D5CDD505-2E9C-101B-9397-08002B2CF9AE}" pid="7" name="MSIP_Label_fc169b65-f46a-4265-b5a1-5f9adb1dee0c_ActionId">
    <vt:lpwstr>f6c07695-a2cb-4c24-8630-d21749b87f49</vt:lpwstr>
  </property>
  <property fmtid="{D5CDD505-2E9C-101B-9397-08002B2CF9AE}" pid="8" name="MSIP_Label_fc169b65-f46a-4265-b5a1-5f9adb1dee0c_ContentBits">
    <vt:lpwstr>0</vt:lpwstr>
  </property>
  <property fmtid="{D5CDD505-2E9C-101B-9397-08002B2CF9AE}" pid="9" name="MSIP_Label_fc169b65-f46a-4265-b5a1-5f9adb1dee0c_Tag">
    <vt:lpwstr>50, 3, 0, 1</vt:lpwstr>
  </property>
</Properties>
</file>