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05DD" w14:textId="77777777" w:rsidR="009A5A3F" w:rsidRPr="00F87ECF" w:rsidRDefault="00000000">
      <w:pPr>
        <w:spacing w:after="60"/>
        <w:rPr>
          <w:lang w:val="sv-SE"/>
        </w:rPr>
      </w:pPr>
      <w:r w:rsidRPr="00F87ECF">
        <w:rPr>
          <w:caps/>
          <w:color w:val="888888"/>
          <w:lang w:val="sv-SE"/>
        </w:rPr>
        <w:t>TECHNINĖ SPECIFIKACIJA</w:t>
      </w:r>
    </w:p>
    <w:p w14:paraId="77F4A1DC" w14:textId="7B259DD3" w:rsidR="009A5A3F" w:rsidRPr="00F87ECF" w:rsidRDefault="00000000">
      <w:pPr>
        <w:spacing w:after="40"/>
        <w:rPr>
          <w:lang w:val="sv-SE"/>
        </w:rPr>
      </w:pPr>
      <w:r w:rsidRPr="00F87ECF">
        <w:rPr>
          <w:b/>
          <w:bCs/>
          <w:color w:val="1B3A6B"/>
          <w:sz w:val="36"/>
          <w:szCs w:val="36"/>
          <w:lang w:val="sv-SE"/>
        </w:rPr>
        <w:t>SU-I Priedangos Sprogimo Atspar</w:t>
      </w:r>
      <w:r w:rsidR="00F87ECF">
        <w:rPr>
          <w:b/>
          <w:bCs/>
          <w:color w:val="1B3A6B"/>
          <w:sz w:val="36"/>
          <w:szCs w:val="36"/>
          <w:lang w:val="sv-SE"/>
        </w:rPr>
        <w:t>us</w:t>
      </w:r>
      <w:r w:rsidRPr="00F87ECF">
        <w:rPr>
          <w:b/>
          <w:bCs/>
          <w:color w:val="1B3A6B"/>
          <w:sz w:val="36"/>
          <w:szCs w:val="36"/>
          <w:lang w:val="sv-SE"/>
        </w:rPr>
        <w:t xml:space="preserve"> Liuka</w:t>
      </w:r>
      <w:r w:rsidR="00F87ECF">
        <w:rPr>
          <w:b/>
          <w:bCs/>
          <w:color w:val="1B3A6B"/>
          <w:sz w:val="36"/>
          <w:szCs w:val="36"/>
          <w:lang w:val="sv-SE"/>
        </w:rPr>
        <w:t>s</w:t>
      </w:r>
    </w:p>
    <w:p w14:paraId="7EF2660F" w14:textId="77777777" w:rsidR="009A5A3F" w:rsidRPr="00F87ECF" w:rsidRDefault="00000000">
      <w:pPr>
        <w:spacing w:after="60"/>
        <w:rPr>
          <w:lang w:val="sv-SE"/>
        </w:rPr>
      </w:pPr>
      <w:r w:rsidRPr="00F87ECF">
        <w:rPr>
          <w:i/>
          <w:iCs/>
          <w:color w:val="2E75B6"/>
          <w:sz w:val="22"/>
          <w:szCs w:val="22"/>
          <w:lang w:val="sv-SE"/>
        </w:rPr>
        <w:t>Išorinis atidarymas  |  800 × 800 mm  |  ≥ 900 kPa (9 bar)</w:t>
      </w:r>
    </w:p>
    <w:p w14:paraId="34425871" w14:textId="77777777" w:rsidR="009A5A3F" w:rsidRPr="00F87ECF" w:rsidRDefault="009A5A3F">
      <w:pPr>
        <w:pBdr>
          <w:bottom w:val="single" w:sz="6" w:space="1" w:color="2E75B6"/>
        </w:pBdr>
        <w:spacing w:before="100" w:after="100"/>
        <w:rPr>
          <w:lang w:val="sv-SE"/>
        </w:rPr>
      </w:pPr>
    </w:p>
    <w:p w14:paraId="7047BECA" w14:textId="77777777" w:rsidR="009A5A3F" w:rsidRDefault="009A5A3F">
      <w:pPr>
        <w:spacing w:before="80" w:after="80"/>
        <w:rPr>
          <w:lang w:val="sv-SE"/>
        </w:rPr>
      </w:pPr>
    </w:p>
    <w:p w14:paraId="0A64957C" w14:textId="52141CAB" w:rsidR="001511BF" w:rsidRPr="00F87ECF" w:rsidRDefault="001511BF" w:rsidP="001511BF">
      <w:pPr>
        <w:spacing w:before="80" w:after="80"/>
        <w:jc w:val="center"/>
        <w:rPr>
          <w:lang w:val="sv-SE"/>
        </w:rPr>
      </w:pPr>
      <w:r>
        <w:rPr>
          <w:noProof/>
          <w:lang w:val="sv-SE"/>
        </w:rPr>
        <w:drawing>
          <wp:inline distT="0" distB="0" distL="0" distR="0" wp14:anchorId="18B7AEA4" wp14:editId="325D2E11">
            <wp:extent cx="1974850" cy="1974850"/>
            <wp:effectExtent l="0" t="0" r="6350" b="6350"/>
            <wp:docPr id="50661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13769" name="Picture 5066137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099" cy="197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ab/>
      </w:r>
      <w:r>
        <w:rPr>
          <w:noProof/>
          <w:lang w:val="sv-SE"/>
        </w:rPr>
        <w:drawing>
          <wp:inline distT="0" distB="0" distL="0" distR="0" wp14:anchorId="77A1F458" wp14:editId="3BBD0C48">
            <wp:extent cx="1860550" cy="1862574"/>
            <wp:effectExtent l="0" t="0" r="6350" b="4445"/>
            <wp:docPr id="16377859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85980" name="Picture 16377859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003" cy="189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F4020" w14:textId="77777777" w:rsidR="009A5A3F" w:rsidRPr="00F87ECF" w:rsidRDefault="00000000">
      <w:pPr>
        <w:pStyle w:val="Heading1"/>
        <w:rPr>
          <w:lang w:val="sv-SE"/>
        </w:rPr>
      </w:pPr>
      <w:r w:rsidRPr="00F87ECF">
        <w:rPr>
          <w:lang w:val="sv-SE"/>
        </w:rPr>
        <w:t>1. Bendroji informacija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65DF1A1D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FBBF1A" w14:textId="77777777" w:rsidR="009A5A3F" w:rsidRDefault="00000000">
            <w:r>
              <w:rPr>
                <w:b/>
                <w:bCs/>
                <w:color w:val="FFFFFF"/>
              </w:rPr>
              <w:t>Produkto identifikacija</w:t>
            </w:r>
          </w:p>
        </w:tc>
      </w:tr>
      <w:tr w:rsidR="009A5A3F" w:rsidRPr="000D002E" w14:paraId="6CFEC8EC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F9CA4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Produkto pavadinimas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D2471C" w14:textId="77777777" w:rsidR="009A5A3F" w:rsidRPr="00F87ECF" w:rsidRDefault="00000000">
            <w:pPr>
              <w:rPr>
                <w:lang w:val="sv-SE"/>
              </w:rPr>
            </w:pPr>
            <w:r w:rsidRPr="00F87ECF">
              <w:rPr>
                <w:color w:val="222222"/>
                <w:sz w:val="19"/>
                <w:szCs w:val="19"/>
                <w:lang w:val="sv-SE"/>
              </w:rPr>
              <w:t>SU-I Priedangos sprogimo atspari liuka (išorinis atidarymas)</w:t>
            </w:r>
          </w:p>
        </w:tc>
      </w:tr>
      <w:tr w:rsidR="009A5A3F" w14:paraId="7E95A047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6EF814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Modelis / kodas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2FD1F0" w14:textId="77777777" w:rsidR="009A5A3F" w:rsidRDefault="00000000">
            <w:r>
              <w:rPr>
                <w:color w:val="222222"/>
                <w:sz w:val="19"/>
                <w:szCs w:val="19"/>
              </w:rPr>
              <w:t>SU-I 800×800</w:t>
            </w:r>
          </w:p>
        </w:tc>
      </w:tr>
      <w:tr w:rsidR="009A5A3F" w14:paraId="21FEE91D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32B78F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Gamintojas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B8B4DA" w14:textId="77777777" w:rsidR="009A5A3F" w:rsidRDefault="00000000">
            <w:r>
              <w:rPr>
                <w:color w:val="222222"/>
                <w:sz w:val="19"/>
                <w:szCs w:val="19"/>
              </w:rPr>
              <w:t>Atmas Group Oy</w:t>
            </w:r>
          </w:p>
        </w:tc>
      </w:tr>
      <w:tr w:rsidR="009A5A3F" w14:paraId="27EE20FB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41AFD0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Gamintojo adresas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0293D5" w14:textId="77777777" w:rsidR="009A5A3F" w:rsidRDefault="00000000">
            <w:r>
              <w:rPr>
                <w:color w:val="222222"/>
                <w:sz w:val="19"/>
                <w:szCs w:val="19"/>
              </w:rPr>
              <w:t>Arielinkatu 2, 00540 Helsinki, Suomija</w:t>
            </w:r>
          </w:p>
        </w:tc>
      </w:tr>
      <w:tr w:rsidR="009A5A3F" w14:paraId="53D0DA5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740569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El. paštas / Tinklalapis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00913D" w14:textId="680C38A7" w:rsidR="009A5A3F" w:rsidRDefault="00000000">
            <w:r>
              <w:rPr>
                <w:color w:val="222222"/>
                <w:sz w:val="19"/>
                <w:szCs w:val="19"/>
              </w:rPr>
              <w:t>info@</w:t>
            </w:r>
            <w:r w:rsidR="006C796D">
              <w:rPr>
                <w:color w:val="222222"/>
                <w:sz w:val="19"/>
                <w:szCs w:val="19"/>
              </w:rPr>
              <w:t>fogo.lt</w:t>
            </w:r>
            <w:r>
              <w:rPr>
                <w:color w:val="222222"/>
                <w:sz w:val="19"/>
                <w:szCs w:val="19"/>
              </w:rPr>
              <w:t xml:space="preserve">  |  </w:t>
            </w:r>
            <w:r w:rsidR="006C796D" w:rsidRPr="000D002E">
              <w:rPr>
                <w:sz w:val="19"/>
                <w:szCs w:val="19"/>
              </w:rPr>
              <w:t>www.priedanga72.lt</w:t>
            </w:r>
          </w:p>
        </w:tc>
      </w:tr>
      <w:tr w:rsidR="009A5A3F" w14:paraId="0284FCA5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559F04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Paskirtis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C21AA6" w14:textId="07831B5B" w:rsidR="009A5A3F" w:rsidRDefault="00000000">
            <w:r>
              <w:rPr>
                <w:color w:val="222222"/>
                <w:sz w:val="19"/>
                <w:szCs w:val="19"/>
              </w:rPr>
              <w:t xml:space="preserve">Avarinis išėjimas iš civilinės </w:t>
            </w:r>
            <w:r w:rsidR="006C796D">
              <w:rPr>
                <w:color w:val="222222"/>
                <w:sz w:val="19"/>
                <w:szCs w:val="19"/>
              </w:rPr>
              <w:t>saugos</w:t>
            </w:r>
            <w:r>
              <w:rPr>
                <w:color w:val="222222"/>
                <w:sz w:val="19"/>
                <w:szCs w:val="19"/>
              </w:rPr>
              <w:t xml:space="preserve"> priedangos (liuka</w:t>
            </w:r>
            <w:r w:rsidR="006C796D">
              <w:rPr>
                <w:color w:val="222222"/>
                <w:sz w:val="19"/>
                <w:szCs w:val="19"/>
              </w:rPr>
              <w:t>s</w:t>
            </w:r>
            <w:r>
              <w:rPr>
                <w:color w:val="222222"/>
                <w:sz w:val="19"/>
                <w:szCs w:val="19"/>
              </w:rPr>
              <w:t>)</w:t>
            </w:r>
          </w:p>
        </w:tc>
      </w:tr>
      <w:tr w:rsidR="009A5A3F" w14:paraId="60C476C5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DCEB1B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Atidarymo kryptis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34483F" w14:textId="56D93B2D" w:rsidR="009A5A3F" w:rsidRPr="006C796D" w:rsidRDefault="00000000">
            <w:pPr>
              <w:rPr>
                <w:lang w:val="lt-LT"/>
              </w:rPr>
            </w:pPr>
            <w:r>
              <w:rPr>
                <w:color w:val="222222"/>
                <w:sz w:val="19"/>
                <w:szCs w:val="19"/>
              </w:rPr>
              <w:t>Išorin</w:t>
            </w:r>
            <w:r w:rsidR="006C796D">
              <w:rPr>
                <w:color w:val="222222"/>
                <w:sz w:val="19"/>
                <w:szCs w:val="19"/>
                <w:lang w:val="lt-LT"/>
              </w:rPr>
              <w:t>ė</w:t>
            </w:r>
          </w:p>
        </w:tc>
      </w:tr>
    </w:tbl>
    <w:p w14:paraId="6C0D5442" w14:textId="77777777" w:rsidR="009A5A3F" w:rsidRDefault="009A5A3F">
      <w:pPr>
        <w:spacing w:before="80" w:after="80"/>
      </w:pPr>
    </w:p>
    <w:p w14:paraId="56664902" w14:textId="77777777" w:rsidR="009A5A3F" w:rsidRDefault="00000000">
      <w:pPr>
        <w:pStyle w:val="Heading1"/>
      </w:pPr>
      <w:r>
        <w:t>2. Matmenys ir svoris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350F1C59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0BB442" w14:textId="77777777" w:rsidR="009A5A3F" w:rsidRDefault="00000000">
            <w:r>
              <w:rPr>
                <w:b/>
                <w:bCs/>
                <w:color w:val="FFFFFF"/>
              </w:rPr>
              <w:t>Geometriniai parametrai</w:t>
            </w:r>
          </w:p>
        </w:tc>
      </w:tr>
      <w:tr w:rsidR="009A5A3F" w14:paraId="6C644DE1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BF4A0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Angos matmenys (liuko anga)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8834F5" w14:textId="77777777" w:rsidR="009A5A3F" w:rsidRDefault="00000000">
            <w:r>
              <w:rPr>
                <w:color w:val="222222"/>
                <w:sz w:val="19"/>
                <w:szCs w:val="19"/>
              </w:rPr>
              <w:t>800 × 800 mm</w:t>
            </w:r>
          </w:p>
        </w:tc>
      </w:tr>
      <w:tr w:rsidR="009A5A3F" w:rsidRPr="000D002E" w14:paraId="2A771A20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0C9763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Bendras rėmo išorinis matmuo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18AB7A" w14:textId="77777777" w:rsidR="009A5A3F" w:rsidRPr="00F87ECF" w:rsidRDefault="00000000">
            <w:pPr>
              <w:rPr>
                <w:lang w:val="sv-SE"/>
              </w:rPr>
            </w:pPr>
            <w:r w:rsidRPr="00F87ECF">
              <w:rPr>
                <w:color w:val="222222"/>
                <w:sz w:val="19"/>
                <w:szCs w:val="19"/>
                <w:lang w:val="sv-SE"/>
              </w:rPr>
              <w:t>980 × 980 mm (pagal brėžinį DU-I 800×800)</w:t>
            </w:r>
          </w:p>
        </w:tc>
      </w:tr>
      <w:tr w:rsidR="009A5A3F" w14:paraId="419E8BDF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31F6F2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Liuko lapo storis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DB8588" w14:textId="77777777" w:rsidR="009A5A3F" w:rsidRDefault="00000000">
            <w:r>
              <w:rPr>
                <w:color w:val="222222"/>
                <w:sz w:val="19"/>
                <w:szCs w:val="19"/>
              </w:rPr>
              <w:t>183 mm (pagal brėžinį)</w:t>
            </w:r>
          </w:p>
        </w:tc>
      </w:tr>
      <w:tr w:rsidR="009A5A3F" w14:paraId="77469FD0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68BF34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Rėmo gylis / montavimo gylis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7C1BE3" w14:textId="77777777" w:rsidR="009A5A3F" w:rsidRDefault="00000000">
            <w:r>
              <w:rPr>
                <w:color w:val="222222"/>
                <w:sz w:val="19"/>
                <w:szCs w:val="19"/>
              </w:rPr>
              <w:t>90 mm (pagal brėžinį)</w:t>
            </w:r>
          </w:p>
        </w:tc>
      </w:tr>
      <w:tr w:rsidR="009A5A3F" w:rsidRPr="000D002E" w14:paraId="0F9AE972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6DF249" w14:textId="77777777" w:rsidR="009A5A3F" w:rsidRPr="00F87ECF" w:rsidRDefault="00000000">
            <w:pPr>
              <w:rPr>
                <w:lang w:val="sv-SE"/>
              </w:rPr>
            </w:pPr>
            <w:r w:rsidRPr="00F87ECF">
              <w:rPr>
                <w:b/>
                <w:bCs/>
                <w:color w:val="222222"/>
                <w:sz w:val="19"/>
                <w:szCs w:val="19"/>
                <w:lang w:val="sv-SE"/>
              </w:rPr>
              <w:t>Bendras gaminys su rėmu (H)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F4C0F2" w14:textId="77777777" w:rsidR="009A5A3F" w:rsidRPr="00F87ECF" w:rsidRDefault="00000000">
            <w:pPr>
              <w:rPr>
                <w:lang w:val="sv-SE"/>
              </w:rPr>
            </w:pPr>
            <w:r w:rsidRPr="00F87ECF">
              <w:rPr>
                <w:color w:val="222222"/>
                <w:sz w:val="19"/>
                <w:szCs w:val="19"/>
                <w:lang w:val="sv-SE"/>
              </w:rPr>
              <w:t>~816 mm atvira padėtis (pagal brėžinį)</w:t>
            </w:r>
          </w:p>
        </w:tc>
      </w:tr>
      <w:tr w:rsidR="009A5A3F" w:rsidRPr="006C796D" w14:paraId="644CA1E4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FA72AF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Svoris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0E8D39" w14:textId="74867382" w:rsidR="009A5A3F" w:rsidRPr="006C796D" w:rsidRDefault="006C796D">
            <w:pPr>
              <w:rPr>
                <w:lang w:val="sv-SE"/>
              </w:rPr>
            </w:pPr>
            <w:r w:rsidRPr="006C796D">
              <w:rPr>
                <w:color w:val="222222"/>
                <w:sz w:val="19"/>
                <w:szCs w:val="19"/>
                <w:lang w:val="sv-SE"/>
              </w:rPr>
              <w:t>Reikalingas atskiras užklaus</w:t>
            </w:r>
            <w:r>
              <w:rPr>
                <w:color w:val="222222"/>
                <w:sz w:val="19"/>
                <w:szCs w:val="19"/>
                <w:lang w:val="sv-SE"/>
              </w:rPr>
              <w:t xml:space="preserve">imas </w:t>
            </w:r>
            <w:r w:rsidRPr="006C796D">
              <w:rPr>
                <w:color w:val="222222"/>
                <w:sz w:val="19"/>
                <w:szCs w:val="19"/>
                <w:lang w:val="sv-SE"/>
              </w:rPr>
              <w:t>gamintoj</w:t>
            </w:r>
            <w:r>
              <w:rPr>
                <w:color w:val="222222"/>
                <w:sz w:val="19"/>
                <w:szCs w:val="19"/>
                <w:lang w:val="sv-SE"/>
              </w:rPr>
              <w:t>ui</w:t>
            </w:r>
          </w:p>
        </w:tc>
      </w:tr>
      <w:tr w:rsidR="009A5A3F" w:rsidRPr="000D002E" w14:paraId="506FDB2B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EB8E07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Montavimo schema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B49974" w14:textId="77777777" w:rsidR="009A5A3F" w:rsidRPr="00F87ECF" w:rsidRDefault="00000000">
            <w:pPr>
              <w:rPr>
                <w:lang w:val="sv-SE"/>
              </w:rPr>
            </w:pPr>
            <w:r w:rsidRPr="00F87ECF">
              <w:rPr>
                <w:color w:val="222222"/>
                <w:sz w:val="19"/>
                <w:szCs w:val="19"/>
                <w:lang w:val="sv-SE"/>
              </w:rPr>
              <w:t>Brėžinys Nr. DU-I Hatch 800×800, mastas 1:10, A1 formatas</w:t>
            </w:r>
          </w:p>
        </w:tc>
      </w:tr>
    </w:tbl>
    <w:p w14:paraId="6E37ED44" w14:textId="77777777" w:rsidR="009A5A3F" w:rsidRPr="00F87ECF" w:rsidRDefault="009A5A3F">
      <w:pPr>
        <w:spacing w:before="80" w:after="80"/>
        <w:rPr>
          <w:lang w:val="sv-SE"/>
        </w:rPr>
      </w:pPr>
    </w:p>
    <w:p w14:paraId="72963213" w14:textId="77777777" w:rsidR="009A5A3F" w:rsidRDefault="00000000">
      <w:pPr>
        <w:pStyle w:val="Heading1"/>
      </w:pPr>
      <w:r>
        <w:t>3. Techniniai ir eksploataciniai parametrai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730832BE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0C0428" w14:textId="77777777" w:rsidR="009A5A3F" w:rsidRDefault="00000000">
            <w:r>
              <w:rPr>
                <w:b/>
                <w:bCs/>
                <w:color w:val="FFFFFF"/>
              </w:rPr>
              <w:t>Apsaugos charakteristikos</w:t>
            </w:r>
          </w:p>
        </w:tc>
      </w:tr>
      <w:tr w:rsidR="009A5A3F" w14:paraId="0F5ACC1D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8F966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lastRenderedPageBreak/>
              <w:t>Sprogimo slėgio atsparumas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8A2FDB" w14:textId="600B2C2A" w:rsidR="009A5A3F" w:rsidRDefault="00000000">
            <w:r>
              <w:rPr>
                <w:color w:val="222222"/>
                <w:sz w:val="19"/>
                <w:szCs w:val="19"/>
              </w:rPr>
              <w:t xml:space="preserve">≥ 900 kPa (9 bar) – pagal civilinės </w:t>
            </w:r>
            <w:r w:rsidR="006C796D">
              <w:rPr>
                <w:color w:val="222222"/>
                <w:sz w:val="19"/>
                <w:szCs w:val="19"/>
              </w:rPr>
              <w:t>saugos</w:t>
            </w:r>
            <w:r>
              <w:rPr>
                <w:color w:val="222222"/>
                <w:sz w:val="19"/>
                <w:szCs w:val="19"/>
              </w:rPr>
              <w:t xml:space="preserve"> techninius normatyvus</w:t>
            </w:r>
          </w:p>
        </w:tc>
      </w:tr>
      <w:tr w:rsidR="009A5A3F" w14:paraId="1951F8B4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552910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Dujų sandarumas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150AF4" w14:textId="77777777" w:rsidR="009A5A3F" w:rsidRDefault="00000000">
            <w:r>
              <w:rPr>
                <w:color w:val="222222"/>
                <w:sz w:val="19"/>
                <w:szCs w:val="19"/>
              </w:rPr>
              <w:t>Taip – guminis sandarinimas (rubber seal)</w:t>
            </w:r>
          </w:p>
        </w:tc>
      </w:tr>
      <w:tr w:rsidR="009A5A3F" w14:paraId="1535DC8D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BEBE7F" w14:textId="7311B0BB" w:rsidR="009A5A3F" w:rsidRDefault="006C796D">
            <w:r>
              <w:rPr>
                <w:b/>
                <w:bCs/>
                <w:color w:val="222222"/>
                <w:sz w:val="19"/>
                <w:szCs w:val="19"/>
              </w:rPr>
              <w:t>Skeveldros / balistinė apsauga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9EF550" w14:textId="77777777" w:rsidR="009A5A3F" w:rsidRDefault="00000000">
            <w:r>
              <w:rPr>
                <w:color w:val="222222"/>
                <w:sz w:val="19"/>
                <w:szCs w:val="19"/>
              </w:rPr>
              <w:t>Pasirenkama – galima papildomai sumontuoti šarvinius lakštus</w:t>
            </w:r>
          </w:p>
        </w:tc>
      </w:tr>
      <w:tr w:rsidR="009A5A3F" w:rsidRPr="00F87ECF" w14:paraId="64C757AE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5AC292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Ugniai atsparumas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E74178" w14:textId="72CE7C9B" w:rsidR="009A5A3F" w:rsidRPr="00F87ECF" w:rsidRDefault="006C796D">
            <w:pPr>
              <w:rPr>
                <w:lang w:val="sv-SE"/>
              </w:rPr>
            </w:pPr>
            <w:r>
              <w:rPr>
                <w:color w:val="222222"/>
                <w:sz w:val="19"/>
                <w:szCs w:val="19"/>
                <w:lang w:val="sv-SE"/>
              </w:rPr>
              <w:t>Nėra</w:t>
            </w:r>
          </w:p>
        </w:tc>
      </w:tr>
      <w:tr w:rsidR="009A5A3F" w14:paraId="0B8A5762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7BAC2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Atidarymo kryptis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88AE0E" w14:textId="0036FE41" w:rsidR="009A5A3F" w:rsidRDefault="00000000">
            <w:r>
              <w:rPr>
                <w:color w:val="222222"/>
                <w:sz w:val="19"/>
                <w:szCs w:val="19"/>
              </w:rPr>
              <w:t>Išorin</w:t>
            </w:r>
            <w:r w:rsidR="006C796D">
              <w:rPr>
                <w:color w:val="222222"/>
                <w:sz w:val="19"/>
                <w:szCs w:val="19"/>
              </w:rPr>
              <w:t>ė</w:t>
            </w:r>
          </w:p>
        </w:tc>
      </w:tr>
      <w:tr w:rsidR="009A5A3F" w14:paraId="4248D7D6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470DA9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Užrakinimo mechanizmas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E3FC0A" w14:textId="77777777" w:rsidR="009A5A3F" w:rsidRDefault="00000000">
            <w:r>
              <w:rPr>
                <w:color w:val="222222"/>
                <w:sz w:val="19"/>
                <w:szCs w:val="19"/>
              </w:rPr>
              <w:t>Daugiataškinė užrakinimo sistema su krumpliaračio mechanizmu (gear mechanism)</w:t>
            </w:r>
          </w:p>
        </w:tc>
      </w:tr>
      <w:tr w:rsidR="009A5A3F" w14:paraId="5EB2C5C7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8CFC2A" w14:textId="77777777" w:rsidR="009A5A3F" w:rsidRDefault="00000000">
            <w:r>
              <w:rPr>
                <w:b/>
                <w:bCs/>
                <w:color w:val="FFFFFF"/>
              </w:rPr>
              <w:t>Konstrukcija</w:t>
            </w:r>
          </w:p>
        </w:tc>
      </w:tr>
      <w:tr w:rsidR="009A5A3F" w14:paraId="6A2E1AF1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5A3A23" w14:textId="5532B272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 xml:space="preserve">Liuko </w:t>
            </w:r>
            <w:r w:rsidR="006C796D">
              <w:rPr>
                <w:b/>
                <w:bCs/>
                <w:color w:val="222222"/>
                <w:sz w:val="19"/>
                <w:szCs w:val="19"/>
              </w:rPr>
              <w:t>varčios</w:t>
            </w:r>
            <w:r>
              <w:rPr>
                <w:b/>
                <w:bCs/>
                <w:color w:val="222222"/>
                <w:sz w:val="19"/>
                <w:szCs w:val="19"/>
              </w:rPr>
              <w:t xml:space="preserve"> konstrukcija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751833" w14:textId="77777777" w:rsidR="009A5A3F" w:rsidRDefault="00000000">
            <w:r>
              <w:rPr>
                <w:color w:val="222222"/>
                <w:sz w:val="19"/>
                <w:szCs w:val="19"/>
              </w:rPr>
              <w:t>Sustiprintų sijų ir dengiamųjų lakštų konstrukcija (reinforced beams with cover plates)</w:t>
            </w:r>
          </w:p>
        </w:tc>
      </w:tr>
      <w:tr w:rsidR="009A5A3F" w:rsidRPr="006C796D" w14:paraId="03ED113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CC7528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Pagrindinė medžiaga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B73EB3" w14:textId="0EBF7F70" w:rsidR="009A5A3F" w:rsidRPr="006C796D" w:rsidRDefault="00000000">
            <w:r w:rsidRPr="006C796D">
              <w:rPr>
                <w:color w:val="222222"/>
                <w:sz w:val="19"/>
                <w:szCs w:val="19"/>
              </w:rPr>
              <w:t>Plienas (struktūrinis / inžinerinis –tiksli mark</w:t>
            </w:r>
            <w:r w:rsidR="006C796D" w:rsidRPr="006C796D">
              <w:rPr>
                <w:color w:val="222222"/>
                <w:sz w:val="19"/>
                <w:szCs w:val="19"/>
              </w:rPr>
              <w:t>ė</w:t>
            </w:r>
            <w:r w:rsidRPr="006C796D">
              <w:rPr>
                <w:color w:val="222222"/>
                <w:sz w:val="19"/>
                <w:szCs w:val="19"/>
              </w:rPr>
              <w:t xml:space="preserve"> </w:t>
            </w:r>
            <w:r w:rsidR="006C796D" w:rsidRPr="006C796D">
              <w:rPr>
                <w:color w:val="222222"/>
                <w:sz w:val="19"/>
                <w:szCs w:val="19"/>
              </w:rPr>
              <w:t>nurodo</w:t>
            </w:r>
            <w:r w:rsidR="006C796D">
              <w:rPr>
                <w:color w:val="222222"/>
                <w:sz w:val="19"/>
                <w:szCs w:val="19"/>
              </w:rPr>
              <w:t xml:space="preserve">ma </w:t>
            </w:r>
            <w:r w:rsidRPr="006C796D">
              <w:rPr>
                <w:color w:val="222222"/>
                <w:sz w:val="19"/>
                <w:szCs w:val="19"/>
              </w:rPr>
              <w:t xml:space="preserve">pagal gamintojo </w:t>
            </w:r>
            <w:r w:rsidR="006C796D">
              <w:rPr>
                <w:color w:val="222222"/>
                <w:sz w:val="19"/>
                <w:szCs w:val="19"/>
              </w:rPr>
              <w:t xml:space="preserve">techninių duomenų </w:t>
            </w:r>
            <w:r w:rsidRPr="006C796D">
              <w:rPr>
                <w:color w:val="222222"/>
                <w:sz w:val="19"/>
                <w:szCs w:val="19"/>
              </w:rPr>
              <w:t>lapą)</w:t>
            </w:r>
          </w:p>
        </w:tc>
      </w:tr>
      <w:tr w:rsidR="009A5A3F" w:rsidRPr="000D002E" w14:paraId="45ADFEE5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BA9A63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Paviršiaus apdaila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C1AA45" w14:textId="49B8AB01" w:rsidR="009A5A3F" w:rsidRPr="006C796D" w:rsidRDefault="00000000">
            <w:pPr>
              <w:rPr>
                <w:lang w:val="sv-SE"/>
              </w:rPr>
            </w:pPr>
            <w:r w:rsidRPr="006C796D">
              <w:rPr>
                <w:color w:val="222222"/>
                <w:sz w:val="19"/>
                <w:szCs w:val="19"/>
                <w:lang w:val="sv-SE"/>
              </w:rPr>
              <w:t>Anti</w:t>
            </w:r>
            <w:r w:rsidR="006C796D" w:rsidRPr="006C796D">
              <w:rPr>
                <w:color w:val="222222"/>
                <w:sz w:val="19"/>
                <w:szCs w:val="19"/>
                <w:lang w:val="sv-SE"/>
              </w:rPr>
              <w:t>k</w:t>
            </w:r>
            <w:r w:rsidRPr="006C796D">
              <w:rPr>
                <w:color w:val="222222"/>
                <w:sz w:val="19"/>
                <w:szCs w:val="19"/>
                <w:lang w:val="sv-SE"/>
              </w:rPr>
              <w:t>orozinė danga (</w:t>
            </w:r>
            <w:r w:rsidR="006C796D" w:rsidRPr="006C796D">
              <w:rPr>
                <w:color w:val="222222"/>
                <w:sz w:val="19"/>
                <w:szCs w:val="19"/>
                <w:lang w:val="sv-SE"/>
              </w:rPr>
              <w:t>atski</w:t>
            </w:r>
            <w:r w:rsidR="006C796D">
              <w:rPr>
                <w:color w:val="222222"/>
                <w:sz w:val="19"/>
                <w:szCs w:val="19"/>
                <w:lang w:val="sv-SE"/>
              </w:rPr>
              <w:t xml:space="preserve">rai </w:t>
            </w:r>
            <w:r w:rsidRPr="006C796D">
              <w:rPr>
                <w:color w:val="222222"/>
                <w:sz w:val="19"/>
                <w:szCs w:val="19"/>
                <w:lang w:val="sv-SE"/>
              </w:rPr>
              <w:t>specifikuo</w:t>
            </w:r>
            <w:r w:rsidR="006C796D">
              <w:rPr>
                <w:color w:val="222222"/>
                <w:sz w:val="19"/>
                <w:szCs w:val="19"/>
                <w:lang w:val="sv-SE"/>
              </w:rPr>
              <w:t>jama</w:t>
            </w:r>
            <w:r w:rsidRPr="006C796D">
              <w:rPr>
                <w:color w:val="222222"/>
                <w:sz w:val="19"/>
                <w:szCs w:val="19"/>
                <w:lang w:val="sv-SE"/>
              </w:rPr>
              <w:t xml:space="preserve"> pagal gamintojo dokumentus)</w:t>
            </w:r>
          </w:p>
        </w:tc>
      </w:tr>
      <w:tr w:rsidR="009A5A3F" w14:paraId="3D425A9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186B43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Sandarinimas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D7BB8A" w14:textId="33404126" w:rsidR="009A5A3F" w:rsidRDefault="00000000">
            <w:r>
              <w:rPr>
                <w:color w:val="222222"/>
                <w:sz w:val="19"/>
                <w:szCs w:val="19"/>
              </w:rPr>
              <w:t xml:space="preserve">Guminis tarpiklis (rubber seal) </w:t>
            </w:r>
            <w:r w:rsidR="006C796D">
              <w:rPr>
                <w:color w:val="222222"/>
                <w:sz w:val="19"/>
                <w:szCs w:val="19"/>
              </w:rPr>
              <w:t>visu</w:t>
            </w:r>
            <w:r>
              <w:rPr>
                <w:color w:val="222222"/>
                <w:sz w:val="19"/>
                <w:szCs w:val="19"/>
              </w:rPr>
              <w:t xml:space="preserve"> perimetr</w:t>
            </w:r>
            <w:r w:rsidR="006C796D">
              <w:rPr>
                <w:color w:val="222222"/>
                <w:sz w:val="19"/>
                <w:szCs w:val="19"/>
              </w:rPr>
              <w:t>u</w:t>
            </w:r>
          </w:p>
        </w:tc>
      </w:tr>
    </w:tbl>
    <w:p w14:paraId="35999125" w14:textId="77777777" w:rsidR="009A5A3F" w:rsidRDefault="009A5A3F">
      <w:pPr>
        <w:spacing w:before="80" w:after="80"/>
      </w:pPr>
    </w:p>
    <w:p w14:paraId="5F6206D1" w14:textId="77777777" w:rsidR="009A5A3F" w:rsidRDefault="00000000">
      <w:pPr>
        <w:pStyle w:val="Heading1"/>
      </w:pPr>
      <w:r>
        <w:t>4. Montavimo reikalavimai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44F6C622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AC599D" w14:textId="77777777" w:rsidR="009A5A3F" w:rsidRDefault="00000000">
            <w:r>
              <w:rPr>
                <w:b/>
                <w:bCs/>
                <w:color w:val="FFFFFF"/>
              </w:rPr>
              <w:t>Montavimo duomenys</w:t>
            </w:r>
          </w:p>
        </w:tc>
      </w:tr>
      <w:tr w:rsidR="009A5A3F" w:rsidRPr="006C796D" w14:paraId="2065C4F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1BE7FC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Montavimo galimybės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F7C06" w14:textId="756D9EE7" w:rsidR="009A5A3F" w:rsidRPr="006C796D" w:rsidRDefault="006C796D">
            <w:r w:rsidRPr="006C796D">
              <w:rPr>
                <w:color w:val="222222"/>
                <w:sz w:val="19"/>
                <w:szCs w:val="19"/>
              </w:rPr>
              <w:t>Įliejimas į g</w:t>
            </w:r>
            <w:r>
              <w:rPr>
                <w:color w:val="222222"/>
                <w:sz w:val="19"/>
                <w:szCs w:val="19"/>
              </w:rPr>
              <w:t xml:space="preserve">elžbetoninę </w:t>
            </w:r>
            <w:r w:rsidRPr="006C796D">
              <w:rPr>
                <w:color w:val="222222"/>
                <w:sz w:val="19"/>
                <w:szCs w:val="19"/>
              </w:rPr>
              <w:t>konstrukciją (casting) arba pri</w:t>
            </w:r>
            <w:r>
              <w:rPr>
                <w:color w:val="222222"/>
                <w:sz w:val="19"/>
                <w:szCs w:val="19"/>
              </w:rPr>
              <w:t>tvirtinimas</w:t>
            </w:r>
            <w:r w:rsidRPr="006C796D">
              <w:rPr>
                <w:color w:val="222222"/>
                <w:sz w:val="19"/>
                <w:szCs w:val="19"/>
              </w:rPr>
              <w:t xml:space="preserve"> prie esamos konstrukcijos (retrofit)</w:t>
            </w:r>
          </w:p>
        </w:tc>
      </w:tr>
      <w:tr w:rsidR="009A5A3F" w14:paraId="2DA7ACB7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4279A4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Vyrių variantas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418C14" w14:textId="77777777" w:rsidR="009A5A3F" w:rsidRDefault="00000000">
            <w:r>
              <w:rPr>
                <w:color w:val="222222"/>
                <w:sz w:val="19"/>
                <w:szCs w:val="19"/>
              </w:rPr>
              <w:t>Kairinis arba dešininis (right / left)</w:t>
            </w:r>
          </w:p>
        </w:tc>
      </w:tr>
      <w:tr w:rsidR="009A5A3F" w14:paraId="57CEC66B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99ACF8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Rekomenduojama angos konstrukcija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8D5A51" w14:textId="62470D0C" w:rsidR="009A5A3F" w:rsidRDefault="00000000">
            <w:r>
              <w:rPr>
                <w:color w:val="222222"/>
                <w:sz w:val="19"/>
                <w:szCs w:val="19"/>
              </w:rPr>
              <w:t>Gelžbetoni</w:t>
            </w:r>
            <w:r w:rsidR="006C796D">
              <w:rPr>
                <w:color w:val="222222"/>
                <w:sz w:val="19"/>
                <w:szCs w:val="19"/>
              </w:rPr>
              <w:t xml:space="preserve">s </w:t>
            </w:r>
            <w:r>
              <w:rPr>
                <w:color w:val="222222"/>
                <w:sz w:val="19"/>
                <w:szCs w:val="19"/>
              </w:rPr>
              <w:t>arba plieno rėmas pagal apskaičiavimą (≥ 900 kPa apkrova)</w:t>
            </w:r>
          </w:p>
        </w:tc>
      </w:tr>
      <w:tr w:rsidR="009A5A3F" w14:paraId="264C9696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9ECD6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Priėjimas aptarnavimui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3B2D7C" w14:textId="3D8C2A45" w:rsidR="009A5A3F" w:rsidRDefault="00000000">
            <w:r>
              <w:rPr>
                <w:color w:val="222222"/>
                <w:sz w:val="19"/>
                <w:szCs w:val="19"/>
              </w:rPr>
              <w:t xml:space="preserve">Min. 800 mm laisvas </w:t>
            </w:r>
            <w:r w:rsidR="006C796D">
              <w:rPr>
                <w:color w:val="222222"/>
                <w:sz w:val="19"/>
                <w:szCs w:val="19"/>
              </w:rPr>
              <w:t>atstumas</w:t>
            </w:r>
            <w:r>
              <w:rPr>
                <w:color w:val="222222"/>
                <w:sz w:val="19"/>
                <w:szCs w:val="19"/>
              </w:rPr>
              <w:t xml:space="preserve"> i</w:t>
            </w:r>
            <w:r w:rsidR="006C796D">
              <w:rPr>
                <w:color w:val="222222"/>
                <w:sz w:val="19"/>
                <w:szCs w:val="19"/>
              </w:rPr>
              <w:t>ki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 w:rsidR="006C796D">
              <w:rPr>
                <w:color w:val="222222"/>
                <w:sz w:val="19"/>
                <w:szCs w:val="19"/>
              </w:rPr>
              <w:t>lubų</w:t>
            </w:r>
            <w:r>
              <w:rPr>
                <w:color w:val="222222"/>
                <w:sz w:val="19"/>
                <w:szCs w:val="19"/>
              </w:rPr>
              <w:t xml:space="preserve"> </w:t>
            </w:r>
            <w:r w:rsidR="006C796D">
              <w:rPr>
                <w:color w:val="222222"/>
                <w:sz w:val="19"/>
                <w:szCs w:val="19"/>
              </w:rPr>
              <w:t>ir/arba</w:t>
            </w:r>
            <w:r>
              <w:rPr>
                <w:color w:val="222222"/>
                <w:sz w:val="19"/>
                <w:szCs w:val="19"/>
              </w:rPr>
              <w:t xml:space="preserve"> šono</w:t>
            </w:r>
            <w:r w:rsidR="006C796D">
              <w:rPr>
                <w:color w:val="222222"/>
                <w:sz w:val="19"/>
                <w:szCs w:val="19"/>
              </w:rPr>
              <w:t>,</w:t>
            </w:r>
            <w:r>
              <w:rPr>
                <w:color w:val="222222"/>
                <w:sz w:val="19"/>
                <w:szCs w:val="19"/>
              </w:rPr>
              <w:t xml:space="preserve"> pagal architektūrinį sprendinį</w:t>
            </w:r>
          </w:p>
        </w:tc>
      </w:tr>
      <w:tr w:rsidR="009A5A3F" w14:paraId="7BC9559C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39B63B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Lygis / įleidimas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10E90C" w14:textId="4D224FCA" w:rsidR="009A5A3F" w:rsidRDefault="00000000">
            <w:r>
              <w:rPr>
                <w:color w:val="222222"/>
                <w:sz w:val="19"/>
                <w:szCs w:val="19"/>
              </w:rPr>
              <w:t>Liuka</w:t>
            </w:r>
            <w:r w:rsidR="00F87ECF">
              <w:rPr>
                <w:color w:val="222222"/>
                <w:sz w:val="19"/>
                <w:szCs w:val="19"/>
              </w:rPr>
              <w:t>s</w:t>
            </w:r>
            <w:r>
              <w:rPr>
                <w:color w:val="222222"/>
                <w:sz w:val="19"/>
                <w:szCs w:val="19"/>
              </w:rPr>
              <w:t xml:space="preserve"> montuojama</w:t>
            </w:r>
            <w:r w:rsidR="006C796D">
              <w:rPr>
                <w:color w:val="222222"/>
                <w:sz w:val="19"/>
                <w:szCs w:val="19"/>
              </w:rPr>
              <w:t>s</w:t>
            </w:r>
            <w:r>
              <w:rPr>
                <w:color w:val="222222"/>
                <w:sz w:val="19"/>
                <w:szCs w:val="19"/>
              </w:rPr>
              <w:t xml:space="preserve"> su grindų / </w:t>
            </w:r>
            <w:r w:rsidR="006C796D">
              <w:rPr>
                <w:color w:val="222222"/>
                <w:sz w:val="19"/>
                <w:szCs w:val="19"/>
              </w:rPr>
              <w:t xml:space="preserve">lubų </w:t>
            </w:r>
            <w:r>
              <w:rPr>
                <w:color w:val="222222"/>
                <w:sz w:val="19"/>
                <w:szCs w:val="19"/>
              </w:rPr>
              <w:t>paviršiumi; žiūrėti brėžinį</w:t>
            </w:r>
          </w:p>
        </w:tc>
      </w:tr>
      <w:tr w:rsidR="009A5A3F" w:rsidRPr="004C30EE" w14:paraId="2D56F7B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E64338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Papildomos sąlygos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ADBDCC" w14:textId="18390DF3" w:rsidR="009A5A3F" w:rsidRPr="004C30EE" w:rsidRDefault="00000000">
            <w:r w:rsidRPr="004C30EE">
              <w:rPr>
                <w:color w:val="222222"/>
                <w:sz w:val="19"/>
                <w:szCs w:val="19"/>
              </w:rPr>
              <w:t>Detalus montavimo vadovas – gau</w:t>
            </w:r>
            <w:r w:rsidR="004C30EE" w:rsidRPr="004C30EE">
              <w:rPr>
                <w:color w:val="222222"/>
                <w:sz w:val="19"/>
                <w:szCs w:val="19"/>
              </w:rPr>
              <w:t>namas</w:t>
            </w:r>
            <w:r w:rsidRPr="004C30EE">
              <w:rPr>
                <w:color w:val="222222"/>
                <w:sz w:val="19"/>
                <w:szCs w:val="19"/>
              </w:rPr>
              <w:t xml:space="preserve"> iš gamintojo </w:t>
            </w:r>
            <w:r w:rsidR="004C30EE" w:rsidRPr="004C30EE">
              <w:rPr>
                <w:color w:val="222222"/>
                <w:sz w:val="19"/>
                <w:szCs w:val="19"/>
              </w:rPr>
              <w:t>po produkto užsaky</w:t>
            </w:r>
            <w:r w:rsidR="004C30EE">
              <w:rPr>
                <w:color w:val="222222"/>
                <w:sz w:val="19"/>
                <w:szCs w:val="19"/>
              </w:rPr>
              <w:t>mo</w:t>
            </w:r>
          </w:p>
        </w:tc>
      </w:tr>
    </w:tbl>
    <w:p w14:paraId="7C6A7262" w14:textId="77777777" w:rsidR="009A5A3F" w:rsidRPr="004C30EE" w:rsidRDefault="009A5A3F">
      <w:pPr>
        <w:spacing w:before="80" w:after="80"/>
      </w:pPr>
    </w:p>
    <w:p w14:paraId="1AB31550" w14:textId="512D7CC6" w:rsidR="009A5A3F" w:rsidRDefault="00000000">
      <w:pPr>
        <w:pStyle w:val="Heading1"/>
      </w:pPr>
      <w:r>
        <w:t>5. Normatyvi</w:t>
      </w:r>
      <w:r w:rsidR="004C30EE">
        <w:t>nė</w:t>
      </w:r>
      <w:r>
        <w:t xml:space="preserve"> atitik</w:t>
      </w:r>
      <w:r w:rsidR="004C30EE">
        <w:t>tis</w:t>
      </w:r>
      <w:r>
        <w:t xml:space="preserve">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74B4F40B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454D57" w14:textId="77777777" w:rsidR="009A5A3F" w:rsidRDefault="00000000">
            <w:r>
              <w:rPr>
                <w:b/>
                <w:bCs/>
                <w:color w:val="FFFFFF"/>
              </w:rPr>
              <w:t>Standartai ir normatyvai</w:t>
            </w:r>
          </w:p>
        </w:tc>
      </w:tr>
      <w:tr w:rsidR="009A5A3F" w14:paraId="02CE299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034A59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Projektavimo normos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481804" w14:textId="685FEB03" w:rsidR="009A5A3F" w:rsidRPr="004C30EE" w:rsidRDefault="004C30EE">
            <w:r>
              <w:rPr>
                <w:color w:val="222222"/>
                <w:sz w:val="19"/>
                <w:szCs w:val="19"/>
              </w:rPr>
              <w:t>STR 2.07.02:2024, LST EN ISO 22359:2025</w:t>
            </w:r>
          </w:p>
        </w:tc>
      </w:tr>
      <w:tr w:rsidR="009A5A3F" w14:paraId="5CFC8E67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1D90E5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Sprogimo slėgio norma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4C6648" w14:textId="77777777" w:rsidR="009A5A3F" w:rsidRDefault="00000000">
            <w:r>
              <w:rPr>
                <w:color w:val="222222"/>
                <w:sz w:val="19"/>
                <w:szCs w:val="19"/>
              </w:rPr>
              <w:t>≥ 900 kPa (9 bar) pagal CDS technines normas (existing technical norms for civil defence shelters)</w:t>
            </w:r>
          </w:p>
        </w:tc>
      </w:tr>
      <w:tr w:rsidR="009A5A3F" w14:paraId="1CC01D45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EFF2BD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CE ženklinimas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401707" w14:textId="77777777" w:rsidR="009A5A3F" w:rsidRDefault="00000000">
            <w:r>
              <w:rPr>
                <w:color w:val="222222"/>
                <w:sz w:val="19"/>
                <w:szCs w:val="19"/>
              </w:rPr>
              <w:t>Patikrinti su gamintoju (priklauso nuo šalies ir taikomų normų)</w:t>
            </w:r>
          </w:p>
        </w:tc>
      </w:tr>
      <w:tr w:rsidR="009A5A3F" w14:paraId="5F1A10C7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2F9C9D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Sertifikatai / bandymų protokolai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97DD84" w14:textId="77777777" w:rsidR="009A5A3F" w:rsidRDefault="00000000">
            <w:r>
              <w:rPr>
                <w:color w:val="222222"/>
                <w:sz w:val="19"/>
                <w:szCs w:val="19"/>
              </w:rPr>
              <w:t>Prašyti iš Atmas Group Oy (tiekiami pagal užklausą)</w:t>
            </w:r>
          </w:p>
        </w:tc>
      </w:tr>
      <w:tr w:rsidR="009A5A3F" w14:paraId="0291405F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029DDB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lastRenderedPageBreak/>
              <w:t>Aplinkosauginis produkto deklaravimas (EPD)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6E7BD4" w14:textId="77777777" w:rsidR="009A5A3F" w:rsidRDefault="00000000">
            <w:r>
              <w:rPr>
                <w:color w:val="222222"/>
                <w:sz w:val="19"/>
                <w:szCs w:val="19"/>
              </w:rPr>
              <w:t>Tikrinti su gamintoju</w:t>
            </w:r>
          </w:p>
        </w:tc>
      </w:tr>
    </w:tbl>
    <w:p w14:paraId="195F3383" w14:textId="77777777" w:rsidR="009A5A3F" w:rsidRDefault="009A5A3F">
      <w:pPr>
        <w:spacing w:before="80" w:after="80"/>
      </w:pPr>
    </w:p>
    <w:p w14:paraId="7447E881" w14:textId="061221F9" w:rsidR="009A5A3F" w:rsidRDefault="00000000">
      <w:pPr>
        <w:pStyle w:val="Heading1"/>
      </w:pPr>
      <w:r>
        <w:t>6. Papildomos parinktys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3A830572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AF8B63" w14:textId="77777777" w:rsidR="009A5A3F" w:rsidRDefault="00000000">
            <w:r>
              <w:rPr>
                <w:b/>
                <w:bCs/>
                <w:color w:val="FFFFFF"/>
              </w:rPr>
              <w:t>Pasirenkamos funkcijos</w:t>
            </w:r>
          </w:p>
        </w:tc>
      </w:tr>
      <w:tr w:rsidR="009A5A3F" w14:paraId="168B25B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74ADE5" w14:textId="521C5F7D" w:rsidR="009A5A3F" w:rsidRDefault="004C30EE">
            <w:r>
              <w:rPr>
                <w:b/>
                <w:bCs/>
                <w:color w:val="222222"/>
                <w:sz w:val="19"/>
                <w:szCs w:val="19"/>
              </w:rPr>
              <w:t>Skeveldros / balistinė apsauga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400EF8" w14:textId="65EC0B41" w:rsidR="009A5A3F" w:rsidRDefault="00000000">
            <w:r>
              <w:rPr>
                <w:color w:val="222222"/>
                <w:sz w:val="19"/>
                <w:szCs w:val="19"/>
              </w:rPr>
              <w:t xml:space="preserve">Šarviniai </w:t>
            </w:r>
            <w:r w:rsidR="00A71688">
              <w:rPr>
                <w:color w:val="222222"/>
                <w:sz w:val="19"/>
                <w:szCs w:val="19"/>
              </w:rPr>
              <w:t xml:space="preserve">balistinio plieno </w:t>
            </w:r>
            <w:r>
              <w:rPr>
                <w:color w:val="222222"/>
                <w:sz w:val="19"/>
                <w:szCs w:val="19"/>
              </w:rPr>
              <w:t xml:space="preserve">lakštai – pagal </w:t>
            </w:r>
            <w:r w:rsidR="00A71688">
              <w:rPr>
                <w:color w:val="222222"/>
                <w:sz w:val="19"/>
                <w:szCs w:val="19"/>
              </w:rPr>
              <w:t>pap. užsakymą</w:t>
            </w:r>
          </w:p>
        </w:tc>
      </w:tr>
      <w:tr w:rsidR="009A5A3F" w:rsidRPr="00F87ECF" w14:paraId="0CF1A541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320330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Atsparumas ugniai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B14D5C" w14:textId="4C879821" w:rsidR="009A5A3F" w:rsidRPr="004C30EE" w:rsidRDefault="004C30EE">
            <w:pPr>
              <w:rPr>
                <w:lang w:val="lt-LT"/>
              </w:rPr>
            </w:pPr>
            <w:r>
              <w:rPr>
                <w:color w:val="222222"/>
                <w:sz w:val="19"/>
                <w:szCs w:val="19"/>
                <w:lang w:val="sv-SE"/>
              </w:rPr>
              <w:t>N</w:t>
            </w:r>
            <w:r>
              <w:rPr>
                <w:color w:val="222222"/>
                <w:sz w:val="19"/>
                <w:szCs w:val="19"/>
                <w:lang w:val="lt-LT"/>
              </w:rPr>
              <w:t>ėra</w:t>
            </w:r>
          </w:p>
        </w:tc>
      </w:tr>
      <w:tr w:rsidR="009A5A3F" w14:paraId="53F8393D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5D787E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Montavimo variacija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E4575B" w14:textId="77777777" w:rsidR="009A5A3F" w:rsidRDefault="00000000">
            <w:r>
              <w:rPr>
                <w:color w:val="222222"/>
                <w:sz w:val="19"/>
                <w:szCs w:val="19"/>
              </w:rPr>
              <w:t>Kairinis / dešininis atidarymas</w:t>
            </w:r>
          </w:p>
        </w:tc>
      </w:tr>
      <w:tr w:rsidR="009A5A3F" w14:paraId="02EACD7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B8CAAC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Montavimo būdas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442FCD" w14:textId="2EF81C4A" w:rsidR="009A5A3F" w:rsidRDefault="00000000">
            <w:r>
              <w:rPr>
                <w:color w:val="222222"/>
                <w:sz w:val="19"/>
                <w:szCs w:val="19"/>
              </w:rPr>
              <w:t>Casting (</w:t>
            </w:r>
            <w:r w:rsidR="004C30EE">
              <w:rPr>
                <w:color w:val="222222"/>
                <w:sz w:val="19"/>
                <w:szCs w:val="19"/>
              </w:rPr>
              <w:t>į</w:t>
            </w:r>
            <w:r>
              <w:rPr>
                <w:color w:val="222222"/>
                <w:sz w:val="19"/>
                <w:szCs w:val="19"/>
              </w:rPr>
              <w:t>liejimas) arba retrofit (pri</w:t>
            </w:r>
            <w:r w:rsidR="004C30EE">
              <w:rPr>
                <w:color w:val="222222"/>
                <w:sz w:val="19"/>
                <w:szCs w:val="19"/>
              </w:rPr>
              <w:t>tvirtinimas</w:t>
            </w:r>
            <w:r>
              <w:rPr>
                <w:color w:val="222222"/>
                <w:sz w:val="19"/>
                <w:szCs w:val="19"/>
              </w:rPr>
              <w:t>)</w:t>
            </w:r>
          </w:p>
        </w:tc>
      </w:tr>
      <w:tr w:rsidR="009A5A3F" w:rsidRPr="000D002E" w14:paraId="0CE763BC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D97A7F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RAL spalva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3CFDF5" w14:textId="45EA667A" w:rsidR="009A5A3F" w:rsidRPr="00F87ECF" w:rsidRDefault="00000000">
            <w:pPr>
              <w:rPr>
                <w:lang w:val="sv-SE"/>
              </w:rPr>
            </w:pPr>
            <w:r w:rsidRPr="00F87ECF">
              <w:rPr>
                <w:color w:val="222222"/>
                <w:sz w:val="19"/>
                <w:szCs w:val="19"/>
                <w:lang w:val="sv-SE"/>
              </w:rPr>
              <w:t xml:space="preserve">Nurodyti projektuojant (standartinė – </w:t>
            </w:r>
            <w:r w:rsidR="004C30EE">
              <w:rPr>
                <w:color w:val="222222"/>
                <w:sz w:val="19"/>
                <w:szCs w:val="19"/>
                <w:lang w:val="sv-SE"/>
              </w:rPr>
              <w:t>antikorozinė danga</w:t>
            </w:r>
            <w:r w:rsidRPr="00F87ECF">
              <w:rPr>
                <w:color w:val="222222"/>
                <w:sz w:val="19"/>
                <w:szCs w:val="19"/>
                <w:lang w:val="sv-SE"/>
              </w:rPr>
              <w:t>)</w:t>
            </w:r>
          </w:p>
        </w:tc>
      </w:tr>
    </w:tbl>
    <w:p w14:paraId="23E9CF52" w14:textId="77777777" w:rsidR="009A5A3F" w:rsidRPr="00F87ECF" w:rsidRDefault="009A5A3F">
      <w:pPr>
        <w:spacing w:before="80" w:after="80"/>
        <w:rPr>
          <w:lang w:val="sv-SE"/>
        </w:rPr>
      </w:pPr>
    </w:p>
    <w:p w14:paraId="5BC33878" w14:textId="77777777" w:rsidR="009A5A3F" w:rsidRDefault="00000000">
      <w:pPr>
        <w:pStyle w:val="Heading1"/>
      </w:pPr>
      <w:r>
        <w:t>7. Eksploatacija ir priežiūra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7E91F140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5A3436" w14:textId="77777777" w:rsidR="009A5A3F" w:rsidRDefault="00000000">
            <w:r>
              <w:rPr>
                <w:b/>
                <w:bCs/>
                <w:color w:val="FFFFFF"/>
              </w:rPr>
              <w:t>Priežiūros reikalavimai</w:t>
            </w:r>
          </w:p>
        </w:tc>
      </w:tr>
      <w:tr w:rsidR="009A5A3F" w14:paraId="4D60BDC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E12B59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Periodinis tikrinimas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48BBFD" w14:textId="302B776E" w:rsidR="009A5A3F" w:rsidRDefault="004C30EE">
            <w:r>
              <w:rPr>
                <w:color w:val="222222"/>
                <w:sz w:val="19"/>
                <w:szCs w:val="19"/>
              </w:rPr>
              <w:t>Privalomas kasmetinis patikrinimas – sandarinimo guma, užrakinimo mechanizmas</w:t>
            </w:r>
          </w:p>
        </w:tc>
      </w:tr>
      <w:tr w:rsidR="009A5A3F" w14:paraId="1DC8C729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5CCE6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Tepimas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67738D" w14:textId="77777777" w:rsidR="009A5A3F" w:rsidRDefault="00000000">
            <w:r>
              <w:rPr>
                <w:color w:val="222222"/>
                <w:sz w:val="19"/>
                <w:szCs w:val="19"/>
              </w:rPr>
              <w:t>Krumpliaračio mechanizmas tepamas pagal gamintojo rekomendacijas</w:t>
            </w:r>
          </w:p>
        </w:tc>
      </w:tr>
      <w:tr w:rsidR="009A5A3F" w14:paraId="562AD3B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8D28B1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Sandariklio keitimas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5EDC00" w14:textId="161F9158" w:rsidR="009A5A3F" w:rsidRDefault="00000000">
            <w:r>
              <w:rPr>
                <w:color w:val="222222"/>
                <w:sz w:val="19"/>
                <w:szCs w:val="19"/>
              </w:rPr>
              <w:t xml:space="preserve">Guminį tarpiklį keisti </w:t>
            </w:r>
            <w:r w:rsidR="004C30EE">
              <w:rPr>
                <w:color w:val="222222"/>
                <w:sz w:val="19"/>
                <w:szCs w:val="19"/>
              </w:rPr>
              <w:t xml:space="preserve">tik </w:t>
            </w:r>
            <w:r>
              <w:rPr>
                <w:color w:val="222222"/>
                <w:sz w:val="19"/>
                <w:szCs w:val="19"/>
              </w:rPr>
              <w:t>pažeidus arba pagal gamintojo nurodytą laikotarpį</w:t>
            </w:r>
          </w:p>
        </w:tc>
      </w:tr>
      <w:tr w:rsidR="009A5A3F" w14:paraId="75EE064F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0862DA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Garantija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C52375" w14:textId="6E7F376C" w:rsidR="009A5A3F" w:rsidRDefault="000D002E">
            <w:r w:rsidRPr="000D002E">
              <w:rPr>
                <w:color w:val="1F1F1F"/>
                <w:sz w:val="19"/>
                <w:szCs w:val="19"/>
              </w:rPr>
              <w:t>2 metai. Garantija prat</w:t>
            </w:r>
            <w:r>
              <w:rPr>
                <w:color w:val="1F1F1F"/>
                <w:sz w:val="19"/>
                <w:szCs w:val="19"/>
                <w:lang w:val="lt-LT"/>
              </w:rPr>
              <w:t>ęsiama jei produktas prižiūrimas atestuoto Tikrintojo, pagal Gamintojo nurodytas sąlygas</w:t>
            </w:r>
          </w:p>
        </w:tc>
      </w:tr>
    </w:tbl>
    <w:p w14:paraId="3753B7F8" w14:textId="77777777" w:rsidR="009A5A3F" w:rsidRDefault="009A5A3F">
      <w:pPr>
        <w:spacing w:before="80" w:after="80"/>
      </w:pPr>
    </w:p>
    <w:p w14:paraId="21C568FB" w14:textId="77777777" w:rsidR="009A5A3F" w:rsidRDefault="00000000">
      <w:pPr>
        <w:pStyle w:val="Heading1"/>
      </w:pPr>
      <w:r>
        <w:t>8. Kontaktai ir papildoma informacija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9A5A3F" w14:paraId="51557790" w14:textId="77777777">
        <w:tc>
          <w:tcPr>
            <w:tcW w:w="9026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592E64" w14:textId="65B5625A" w:rsidR="009A5A3F" w:rsidRDefault="004C30EE">
            <w:r>
              <w:rPr>
                <w:b/>
                <w:bCs/>
                <w:color w:val="FFFFFF"/>
              </w:rPr>
              <w:t>Tiekėjas / Montuotojas</w:t>
            </w:r>
          </w:p>
        </w:tc>
      </w:tr>
      <w:tr w:rsidR="009A5A3F" w14:paraId="42D168AE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D8A2DB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Įmonė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EC99B4" w14:textId="02686017" w:rsidR="009A5A3F" w:rsidRDefault="006C796D">
            <w:r>
              <w:rPr>
                <w:color w:val="222222"/>
                <w:sz w:val="19"/>
                <w:szCs w:val="19"/>
              </w:rPr>
              <w:t>Laudo UAB</w:t>
            </w:r>
          </w:p>
        </w:tc>
      </w:tr>
      <w:tr w:rsidR="009A5A3F" w14:paraId="7E1D3E0A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A9B054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Adresas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DE6D8A" w14:textId="7594D539" w:rsidR="009A5A3F" w:rsidRDefault="006C796D">
            <w:r>
              <w:rPr>
                <w:color w:val="222222"/>
                <w:sz w:val="19"/>
                <w:szCs w:val="19"/>
              </w:rPr>
              <w:t>Vytenio g. 6 – 312, Vilnius</w:t>
            </w:r>
          </w:p>
        </w:tc>
      </w:tr>
      <w:tr w:rsidR="009A5A3F" w14:paraId="676BB6E0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E20FF3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Tel.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8AC31A" w14:textId="5089ECB4" w:rsidR="009A5A3F" w:rsidRDefault="00000000">
            <w:r>
              <w:rPr>
                <w:color w:val="222222"/>
                <w:sz w:val="19"/>
                <w:szCs w:val="19"/>
              </w:rPr>
              <w:t>+3</w:t>
            </w:r>
            <w:r w:rsidR="006C796D">
              <w:rPr>
                <w:color w:val="222222"/>
                <w:sz w:val="19"/>
                <w:szCs w:val="19"/>
              </w:rPr>
              <w:t>70 686 83633</w:t>
            </w:r>
          </w:p>
        </w:tc>
      </w:tr>
      <w:tr w:rsidR="009A5A3F" w14:paraId="2A144F03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53A816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El. paštas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641F5E" w14:textId="5687B99A" w:rsidR="009A5A3F" w:rsidRDefault="00000000">
            <w:r>
              <w:rPr>
                <w:color w:val="222222"/>
                <w:sz w:val="19"/>
                <w:szCs w:val="19"/>
              </w:rPr>
              <w:t>info@</w:t>
            </w:r>
            <w:r w:rsidR="006C796D">
              <w:rPr>
                <w:color w:val="222222"/>
                <w:sz w:val="19"/>
                <w:szCs w:val="19"/>
              </w:rPr>
              <w:t>fogo.lt</w:t>
            </w:r>
          </w:p>
        </w:tc>
      </w:tr>
      <w:tr w:rsidR="009A5A3F" w14:paraId="246C0E61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27F536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Tinklalapis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F711A0" w14:textId="521CCF54" w:rsidR="009A5A3F" w:rsidRDefault="006C796D">
            <w:hyperlink r:id="rId9" w:history="1">
              <w:r w:rsidRPr="006915CF">
                <w:rPr>
                  <w:rStyle w:val="Hyperlink"/>
                  <w:sz w:val="19"/>
                  <w:szCs w:val="19"/>
                </w:rPr>
                <w:t>www.atmasgroup.com</w:t>
              </w:r>
            </w:hyperlink>
            <w:r>
              <w:rPr>
                <w:color w:val="222222"/>
                <w:sz w:val="19"/>
                <w:szCs w:val="19"/>
              </w:rPr>
              <w:t xml:space="preserve"> / </w:t>
            </w:r>
            <w:hyperlink r:id="rId10" w:history="1">
              <w:r w:rsidRPr="006915CF">
                <w:rPr>
                  <w:rStyle w:val="Hyperlink"/>
                  <w:sz w:val="19"/>
                  <w:szCs w:val="19"/>
                </w:rPr>
                <w:t>www.priedanga72.lt</w:t>
              </w:r>
            </w:hyperlink>
            <w:r>
              <w:rPr>
                <w:color w:val="222222"/>
                <w:sz w:val="19"/>
                <w:szCs w:val="19"/>
              </w:rPr>
              <w:t xml:space="preserve"> </w:t>
            </w:r>
          </w:p>
        </w:tc>
      </w:tr>
      <w:tr w:rsidR="009A5A3F" w14:paraId="1AFB4CB9" w14:textId="77777777"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705E40" w14:textId="77777777" w:rsidR="009A5A3F" w:rsidRDefault="00000000">
            <w:r>
              <w:rPr>
                <w:b/>
                <w:bCs/>
                <w:color w:val="222222"/>
                <w:sz w:val="19"/>
                <w:szCs w:val="19"/>
              </w:rPr>
              <w:t>Produkto puslapis</w:t>
            </w:r>
          </w:p>
        </w:tc>
        <w:tc>
          <w:tcPr>
            <w:tcW w:w="54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DCB43C" w14:textId="77777777" w:rsidR="009A5A3F" w:rsidRDefault="00000000">
            <w:r>
              <w:rPr>
                <w:color w:val="222222"/>
                <w:sz w:val="19"/>
                <w:szCs w:val="19"/>
              </w:rPr>
              <w:t>https://www.atmasgroup.com/shelter-blast-hatches-list/su-i-shelter-blast-hatch</w:t>
            </w:r>
          </w:p>
        </w:tc>
      </w:tr>
    </w:tbl>
    <w:p w14:paraId="35BB1067" w14:textId="77777777" w:rsidR="009A5A3F" w:rsidRDefault="009A5A3F">
      <w:pPr>
        <w:spacing w:before="80" w:after="80"/>
      </w:pPr>
    </w:p>
    <w:p w14:paraId="647105EC" w14:textId="77777777" w:rsidR="009A5A3F" w:rsidRDefault="009A5A3F">
      <w:pPr>
        <w:pBdr>
          <w:bottom w:val="single" w:sz="6" w:space="1" w:color="2E75B6"/>
        </w:pBdr>
        <w:spacing w:before="100" w:after="100"/>
      </w:pPr>
    </w:p>
    <w:p w14:paraId="5EFD2C03" w14:textId="5CF0DC5C" w:rsidR="009A5A3F" w:rsidRDefault="00000000">
      <w:pPr>
        <w:spacing w:before="100"/>
      </w:pPr>
      <w:r>
        <w:rPr>
          <w:i/>
          <w:iCs/>
          <w:color w:val="666666"/>
          <w:sz w:val="17"/>
          <w:szCs w:val="17"/>
        </w:rPr>
        <w:t xml:space="preserve">Pastaba: Ši techninė specifikacija parengta remiantis gamintojo viešai skelbiama informacija ir pateiktu brėžiniu. Galutiniai techniniai duomenys (svoris, tikslus rėmo konstrukcija, sertifikatai, montavimo vadovas) turi būti patvirtinti tiesiogiai su Atmas Group Oy </w:t>
      </w:r>
      <w:r w:rsidR="006C796D">
        <w:rPr>
          <w:i/>
          <w:iCs/>
          <w:color w:val="666666"/>
          <w:sz w:val="17"/>
          <w:szCs w:val="17"/>
        </w:rPr>
        <w:t xml:space="preserve">arba Laudo UAB </w:t>
      </w:r>
      <w:r>
        <w:rPr>
          <w:i/>
          <w:iCs/>
          <w:color w:val="666666"/>
          <w:sz w:val="17"/>
          <w:szCs w:val="17"/>
        </w:rPr>
        <w:t xml:space="preserve">prieš įtraukiant </w:t>
      </w:r>
      <w:r w:rsidR="006C796D">
        <w:rPr>
          <w:i/>
          <w:iCs/>
          <w:color w:val="666666"/>
          <w:sz w:val="17"/>
          <w:szCs w:val="17"/>
        </w:rPr>
        <w:t>produkt</w:t>
      </w:r>
      <w:r w:rsidR="006C796D">
        <w:rPr>
          <w:i/>
          <w:iCs/>
          <w:color w:val="666666"/>
          <w:sz w:val="17"/>
          <w:szCs w:val="17"/>
          <w:lang w:val="lt-LT"/>
        </w:rPr>
        <w:t xml:space="preserve">ą </w:t>
      </w:r>
      <w:r>
        <w:rPr>
          <w:i/>
          <w:iCs/>
          <w:color w:val="666666"/>
          <w:sz w:val="17"/>
          <w:szCs w:val="17"/>
        </w:rPr>
        <w:t>į projektą.</w:t>
      </w:r>
    </w:p>
    <w:sectPr w:rsidR="009A5A3F">
      <w:headerReference w:type="default" r:id="rId11"/>
      <w:footerReference w:type="default" r:id="rId12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313D" w14:textId="77777777" w:rsidR="00B50F26" w:rsidRDefault="00B50F26">
      <w:r>
        <w:separator/>
      </w:r>
    </w:p>
  </w:endnote>
  <w:endnote w:type="continuationSeparator" w:id="0">
    <w:p w14:paraId="09DD5BCC" w14:textId="77777777" w:rsidR="00B50F26" w:rsidRDefault="00B5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EBDB" w14:textId="548302F7" w:rsidR="009A5A3F" w:rsidRDefault="00000000">
    <w:pPr>
      <w:pBdr>
        <w:top w:val="single" w:sz="4" w:space="1" w:color="2E75B6"/>
      </w:pBdr>
      <w:tabs>
        <w:tab w:val="right" w:pos="9026"/>
      </w:tabs>
      <w:spacing w:before="80"/>
    </w:pPr>
    <w:r>
      <w:rPr>
        <w:color w:val="888888"/>
        <w:sz w:val="16"/>
        <w:szCs w:val="16"/>
      </w:rPr>
      <w:t xml:space="preserve">© Atmas Group </w:t>
    </w:r>
    <w:r w:rsidR="004C30EE">
      <w:rPr>
        <w:color w:val="888888"/>
        <w:sz w:val="16"/>
        <w:szCs w:val="16"/>
      </w:rPr>
      <w:t>ir Fogo Civil Defence</w:t>
    </w:r>
    <w:r>
      <w:rPr>
        <w:color w:val="888888"/>
        <w:sz w:val="16"/>
        <w:szCs w:val="16"/>
      </w:rPr>
      <w:t xml:space="preserve">  |  </w:t>
    </w:r>
    <w:r w:rsidR="004C30EE">
      <w:rPr>
        <w:color w:val="888888"/>
        <w:sz w:val="16"/>
        <w:szCs w:val="16"/>
      </w:rPr>
      <w:t>www.priedanga72.lt</w:t>
    </w:r>
    <w:r>
      <w:rPr>
        <w:color w:val="888888"/>
        <w:sz w:val="16"/>
        <w:szCs w:val="16"/>
      </w:rPr>
      <w:t xml:space="preserve">  |  www.atmasgroup.com</w:t>
    </w:r>
    <w:r>
      <w:rPr>
        <w:color w:val="888888"/>
        <w:sz w:val="16"/>
        <w:szCs w:val="16"/>
      </w:rPr>
      <w:tab/>
      <w:t xml:space="preserve">Puslapio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F87ECF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2A9C" w14:textId="77777777" w:rsidR="00B50F26" w:rsidRDefault="00B50F26">
      <w:r>
        <w:separator/>
      </w:r>
    </w:p>
  </w:footnote>
  <w:footnote w:type="continuationSeparator" w:id="0">
    <w:p w14:paraId="62C08CD3" w14:textId="77777777" w:rsidR="00B50F26" w:rsidRDefault="00B5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CC1D" w14:textId="0E647739" w:rsidR="009A5A3F" w:rsidRPr="006C796D" w:rsidRDefault="006C796D">
    <w:pPr>
      <w:pBdr>
        <w:bottom w:val="single" w:sz="4" w:space="1" w:color="2E75B6"/>
      </w:pBdr>
      <w:spacing w:after="80"/>
    </w:pPr>
    <w:r w:rsidRPr="006C796D">
      <w:rPr>
        <w:color w:val="888888"/>
        <w:sz w:val="16"/>
        <w:szCs w:val="16"/>
      </w:rPr>
      <w:t>FOGO CIVIL DEFENCE |  Techninė Specifikacija  |  P</w:t>
    </w:r>
    <w:r>
      <w:rPr>
        <w:color w:val="888888"/>
        <w:sz w:val="16"/>
        <w:szCs w:val="16"/>
      </w:rPr>
      <w:t>roduktai, apsauginės sistemos priedangoms ir slėptuvėms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00207"/>
    <w:multiLevelType w:val="hybridMultilevel"/>
    <w:tmpl w:val="6D060806"/>
    <w:lvl w:ilvl="0" w:tplc="319479EE">
      <w:start w:val="1"/>
      <w:numFmt w:val="bullet"/>
      <w:lvlText w:val="●"/>
      <w:lvlJc w:val="left"/>
      <w:pPr>
        <w:ind w:left="720" w:hanging="360"/>
      </w:pPr>
    </w:lvl>
    <w:lvl w:ilvl="1" w:tplc="2DAA1BDE">
      <w:start w:val="1"/>
      <w:numFmt w:val="bullet"/>
      <w:lvlText w:val="○"/>
      <w:lvlJc w:val="left"/>
      <w:pPr>
        <w:ind w:left="1440" w:hanging="360"/>
      </w:pPr>
    </w:lvl>
    <w:lvl w:ilvl="2" w:tplc="675EDBAE">
      <w:start w:val="1"/>
      <w:numFmt w:val="bullet"/>
      <w:lvlText w:val="■"/>
      <w:lvlJc w:val="left"/>
      <w:pPr>
        <w:ind w:left="2160" w:hanging="360"/>
      </w:pPr>
    </w:lvl>
    <w:lvl w:ilvl="3" w:tplc="4ED6FE26">
      <w:start w:val="1"/>
      <w:numFmt w:val="bullet"/>
      <w:lvlText w:val="●"/>
      <w:lvlJc w:val="left"/>
      <w:pPr>
        <w:ind w:left="2880" w:hanging="360"/>
      </w:pPr>
    </w:lvl>
    <w:lvl w:ilvl="4" w:tplc="83F6D72A">
      <w:start w:val="1"/>
      <w:numFmt w:val="bullet"/>
      <w:lvlText w:val="○"/>
      <w:lvlJc w:val="left"/>
      <w:pPr>
        <w:ind w:left="3600" w:hanging="360"/>
      </w:pPr>
    </w:lvl>
    <w:lvl w:ilvl="5" w:tplc="1A7A0BC6">
      <w:start w:val="1"/>
      <w:numFmt w:val="bullet"/>
      <w:lvlText w:val="■"/>
      <w:lvlJc w:val="left"/>
      <w:pPr>
        <w:ind w:left="4320" w:hanging="360"/>
      </w:pPr>
    </w:lvl>
    <w:lvl w:ilvl="6" w:tplc="24985516">
      <w:start w:val="1"/>
      <w:numFmt w:val="bullet"/>
      <w:lvlText w:val="●"/>
      <w:lvlJc w:val="left"/>
      <w:pPr>
        <w:ind w:left="5040" w:hanging="360"/>
      </w:pPr>
    </w:lvl>
    <w:lvl w:ilvl="7" w:tplc="A0EAC24C">
      <w:start w:val="1"/>
      <w:numFmt w:val="bullet"/>
      <w:lvlText w:val="●"/>
      <w:lvlJc w:val="left"/>
      <w:pPr>
        <w:ind w:left="5760" w:hanging="360"/>
      </w:pPr>
    </w:lvl>
    <w:lvl w:ilvl="8" w:tplc="912E1276">
      <w:start w:val="1"/>
      <w:numFmt w:val="bullet"/>
      <w:lvlText w:val="●"/>
      <w:lvlJc w:val="left"/>
      <w:pPr>
        <w:ind w:left="6480" w:hanging="360"/>
      </w:pPr>
    </w:lvl>
  </w:abstractNum>
  <w:num w:numId="1" w16cid:durableId="13439740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3F"/>
    <w:rsid w:val="000D002E"/>
    <w:rsid w:val="001511BF"/>
    <w:rsid w:val="004C30EE"/>
    <w:rsid w:val="006C796D"/>
    <w:rsid w:val="009A5A3F"/>
    <w:rsid w:val="00A66EB3"/>
    <w:rsid w:val="00A71688"/>
    <w:rsid w:val="00B50F26"/>
    <w:rsid w:val="00DB6F55"/>
    <w:rsid w:val="00F87ECF"/>
    <w:rsid w:val="00F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0848"/>
  <w15:docId w15:val="{998082ED-DCE6-495E-A47C-A7B91CA3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20"/>
      <w:outlineLvl w:val="0"/>
    </w:pPr>
    <w:rPr>
      <w:b/>
      <w:bCs/>
      <w:color w:val="1B3A6B"/>
      <w:sz w:val="26"/>
      <w:szCs w:val="26"/>
    </w:rPr>
  </w:style>
  <w:style w:type="paragraph" w:styleId="Heading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75B6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C79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79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96D"/>
  </w:style>
  <w:style w:type="paragraph" w:styleId="Footer">
    <w:name w:val="footer"/>
    <w:basedOn w:val="Normal"/>
    <w:link w:val="FooterChar"/>
    <w:uiPriority w:val="99"/>
    <w:unhideWhenUsed/>
    <w:rsid w:val="006C7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riedanga72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masgrou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674</Words>
  <Characters>3795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MARTYNAS MATULEVICIUS</cp:lastModifiedBy>
  <cp:revision>4</cp:revision>
  <dcterms:created xsi:type="dcterms:W3CDTF">2026-04-27T19:17:00Z</dcterms:created>
  <dcterms:modified xsi:type="dcterms:W3CDTF">2026-07-12T18:30:00Z</dcterms:modified>
</cp:coreProperties>
</file>